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5EEF7" w14:textId="4F3C1102" w:rsidR="009B764A" w:rsidRPr="00485B3A" w:rsidRDefault="009B764A" w:rsidP="00485B3A">
      <w:pPr>
        <w:rPr>
          <w:b/>
          <w:bCs/>
          <w:sz w:val="28"/>
          <w:szCs w:val="28"/>
        </w:rPr>
      </w:pPr>
      <w:r w:rsidRPr="00485B3A">
        <w:rPr>
          <w:b/>
          <w:bCs/>
          <w:sz w:val="28"/>
          <w:szCs w:val="28"/>
        </w:rPr>
        <w:t>Business in Parliament Conference (BiPC) 2023</w:t>
      </w:r>
    </w:p>
    <w:p w14:paraId="7973674D" w14:textId="77777777" w:rsidR="00485B3A" w:rsidRDefault="00485B3A" w:rsidP="00485B3A">
      <w:pPr>
        <w:rPr>
          <w:rStyle w:val="Strong"/>
          <w:rFonts w:cs="Arial"/>
          <w:color w:val="242424"/>
          <w:szCs w:val="24"/>
          <w:shd w:val="clear" w:color="auto" w:fill="FFFFFF"/>
        </w:rPr>
      </w:pPr>
    </w:p>
    <w:p w14:paraId="45FCE8A4" w14:textId="62881EB7" w:rsidR="0F64AFC5" w:rsidRPr="00485B3A" w:rsidRDefault="009B764A" w:rsidP="00485B3A">
      <w:pPr>
        <w:rPr>
          <w:b/>
          <w:bCs/>
          <w:i/>
          <w:iCs/>
          <w:szCs w:val="24"/>
        </w:rPr>
      </w:pPr>
      <w:r w:rsidRPr="00EB6240">
        <w:rPr>
          <w:b/>
          <w:bCs/>
        </w:rPr>
        <w:t xml:space="preserve">Workshop 6 </w:t>
      </w:r>
      <w:r>
        <w:rPr>
          <w:b/>
          <w:bCs/>
        </w:rPr>
        <w:t xml:space="preserve">Note </w:t>
      </w:r>
      <w:r w:rsidR="00485B3A">
        <w:rPr>
          <w:b/>
          <w:bCs/>
        </w:rPr>
        <w:t>–</w:t>
      </w:r>
      <w:r>
        <w:rPr>
          <w:b/>
          <w:bCs/>
        </w:rPr>
        <w:t xml:space="preserve"> </w:t>
      </w:r>
      <w:r w:rsidRPr="00485B3A">
        <w:rPr>
          <w:b/>
          <w:bCs/>
          <w:i/>
          <w:iCs/>
          <w:szCs w:val="24"/>
        </w:rPr>
        <w:t>Strategic</w:t>
      </w:r>
      <w:r w:rsidR="00485B3A" w:rsidRPr="00485B3A">
        <w:rPr>
          <w:b/>
          <w:bCs/>
          <w:i/>
          <w:iCs/>
          <w:szCs w:val="24"/>
        </w:rPr>
        <w:t xml:space="preserve"> </w:t>
      </w:r>
      <w:r w:rsidRPr="00485B3A">
        <w:rPr>
          <w:b/>
          <w:bCs/>
          <w:i/>
          <w:iCs/>
          <w:szCs w:val="24"/>
        </w:rPr>
        <w:t>Decision Making: Techniques and process for stronger strategic decision making</w:t>
      </w:r>
    </w:p>
    <w:p w14:paraId="1275AF93" w14:textId="77777777" w:rsidR="004E5BE8" w:rsidRDefault="004E5BE8" w:rsidP="00485B3A">
      <w:pPr>
        <w:rPr>
          <w:rFonts w:cs="Arial"/>
        </w:rPr>
      </w:pPr>
    </w:p>
    <w:p w14:paraId="19350927" w14:textId="77777777" w:rsidR="009B764A" w:rsidRDefault="009B764A" w:rsidP="00485B3A">
      <w:pPr>
        <w:rPr>
          <w:rFonts w:cs="Arial"/>
        </w:rPr>
      </w:pPr>
      <w:r w:rsidRPr="009B764A">
        <w:rPr>
          <w:rFonts w:cs="Arial"/>
          <w:b/>
          <w:bCs/>
        </w:rPr>
        <w:t>Co-Chairs</w:t>
      </w:r>
      <w:r>
        <w:rPr>
          <w:rFonts w:cs="Arial"/>
        </w:rPr>
        <w:t>:</w:t>
      </w:r>
    </w:p>
    <w:p w14:paraId="49CC9555" w14:textId="77777777" w:rsidR="009B764A" w:rsidRDefault="0028793C" w:rsidP="00485B3A">
      <w:pPr>
        <w:rPr>
          <w:rFonts w:cs="Arial"/>
        </w:rPr>
      </w:pPr>
      <w:r w:rsidRPr="29BAA31B">
        <w:rPr>
          <w:rFonts w:cs="Arial"/>
        </w:rPr>
        <w:t xml:space="preserve">Lorna Slater, </w:t>
      </w:r>
      <w:r w:rsidR="009B764A">
        <w:rPr>
          <w:rFonts w:cs="Arial"/>
        </w:rPr>
        <w:t xml:space="preserve">MSP, </w:t>
      </w:r>
      <w:r w:rsidRPr="29BAA31B">
        <w:rPr>
          <w:rFonts w:cs="Arial"/>
        </w:rPr>
        <w:t xml:space="preserve">Minister for Green Skills, Circular </w:t>
      </w:r>
      <w:proofErr w:type="gramStart"/>
      <w:r w:rsidRPr="29BAA31B">
        <w:rPr>
          <w:rFonts w:cs="Arial"/>
        </w:rPr>
        <w:t>Economy</w:t>
      </w:r>
      <w:proofErr w:type="gramEnd"/>
      <w:r w:rsidRPr="29BAA31B">
        <w:rPr>
          <w:rFonts w:cs="Arial"/>
        </w:rPr>
        <w:t xml:space="preserve"> and Biodiversity</w:t>
      </w:r>
      <w:r w:rsidR="2BA5893F" w:rsidRPr="29BAA31B">
        <w:rPr>
          <w:rFonts w:cs="Arial"/>
        </w:rPr>
        <w:t xml:space="preserve"> </w:t>
      </w:r>
    </w:p>
    <w:p w14:paraId="47DD65A1" w14:textId="34258D59" w:rsidR="00EB6240" w:rsidRPr="0028793C" w:rsidRDefault="00EB6240" w:rsidP="00485B3A">
      <w:pPr>
        <w:rPr>
          <w:rFonts w:cs="Arial"/>
        </w:rPr>
      </w:pPr>
      <w:r w:rsidRPr="29BAA31B">
        <w:rPr>
          <w:rFonts w:cs="Arial"/>
        </w:rPr>
        <w:t>Michelle Thomson</w:t>
      </w:r>
      <w:r w:rsidR="009B764A">
        <w:rPr>
          <w:rFonts w:cs="Arial"/>
        </w:rPr>
        <w:t>,</w:t>
      </w:r>
      <w:r w:rsidRPr="29BAA31B">
        <w:rPr>
          <w:rFonts w:cs="Arial"/>
        </w:rPr>
        <w:t xml:space="preserve"> MSP</w:t>
      </w:r>
      <w:r w:rsidR="009B764A">
        <w:rPr>
          <w:rFonts w:cs="Arial"/>
        </w:rPr>
        <w:t>, member of the Economy and Fair Work Committee</w:t>
      </w:r>
    </w:p>
    <w:p w14:paraId="1390B96B" w14:textId="77777777" w:rsidR="0028793C" w:rsidRDefault="0028793C" w:rsidP="00485B3A"/>
    <w:p w14:paraId="5EDB6FD5" w14:textId="77777777" w:rsidR="009B764A" w:rsidRPr="009B764A" w:rsidRDefault="009B764A" w:rsidP="00485B3A">
      <w:pPr>
        <w:rPr>
          <w:b/>
          <w:bCs/>
        </w:rPr>
      </w:pPr>
      <w:r w:rsidRPr="009B764A">
        <w:rPr>
          <w:b/>
          <w:bCs/>
        </w:rPr>
        <w:t>Co-Hosts:</w:t>
      </w:r>
    </w:p>
    <w:p w14:paraId="3225EEE0" w14:textId="30102FF7" w:rsidR="00EB6240" w:rsidRDefault="00EB6240" w:rsidP="00485B3A">
      <w:r>
        <w:t>Dr Deborah Benson</w:t>
      </w:r>
      <w:r w:rsidR="009B764A">
        <w:t xml:space="preserve">, </w:t>
      </w:r>
      <w:r w:rsidR="0028793C">
        <w:t xml:space="preserve">Institute of Directors </w:t>
      </w:r>
      <w:r w:rsidR="009B764A">
        <w:t xml:space="preserve">(IoD) </w:t>
      </w:r>
      <w:r>
        <w:t xml:space="preserve">Scotland </w:t>
      </w:r>
    </w:p>
    <w:p w14:paraId="7449D945" w14:textId="77777777" w:rsidR="2C84392A" w:rsidRDefault="2C84392A" w:rsidP="00485B3A"/>
    <w:p w14:paraId="567AEA9C" w14:textId="77777777" w:rsidR="009B764A" w:rsidRPr="009B764A" w:rsidRDefault="009B764A" w:rsidP="00485B3A">
      <w:pPr>
        <w:rPr>
          <w:b/>
          <w:bCs/>
        </w:rPr>
      </w:pPr>
      <w:r w:rsidRPr="009B764A">
        <w:rPr>
          <w:b/>
          <w:bCs/>
        </w:rPr>
        <w:t>Summary</w:t>
      </w:r>
    </w:p>
    <w:p w14:paraId="223C90CF" w14:textId="5B48F7B4" w:rsidR="009B764A" w:rsidRDefault="009B764A" w:rsidP="00485B3A">
      <w:r>
        <w:t xml:space="preserve">Co-chairs </w:t>
      </w:r>
      <w:r w:rsidRPr="29BAA31B">
        <w:rPr>
          <w:rFonts w:cs="Arial"/>
        </w:rPr>
        <w:t>welcomed attendees to the workshop</w:t>
      </w:r>
      <w:r>
        <w:rPr>
          <w:rFonts w:cs="Arial"/>
        </w:rPr>
        <w:t xml:space="preserve"> and the Minister highlighted the importance of Strategic Decision Making, for everyone including delivery of the National Strategy for Economic Development (NSET)</w:t>
      </w:r>
      <w:r w:rsidRPr="29BAA31B">
        <w:rPr>
          <w:rFonts w:cs="Arial"/>
        </w:rPr>
        <w:t>.</w:t>
      </w:r>
      <w:r>
        <w:t xml:space="preserve"> </w:t>
      </w:r>
    </w:p>
    <w:p w14:paraId="033AB83A" w14:textId="77777777" w:rsidR="009B764A" w:rsidRDefault="009B764A" w:rsidP="00485B3A"/>
    <w:p w14:paraId="7EBA2A8F" w14:textId="2297743D" w:rsidR="009B764A" w:rsidRDefault="009B764A" w:rsidP="00485B3A">
      <w:r>
        <w:t>Dr Benson introduced and led the discussion, exploring different techniques and process for stronger strategic decision making.</w:t>
      </w:r>
    </w:p>
    <w:p w14:paraId="37837741" w14:textId="77777777" w:rsidR="009B764A" w:rsidRDefault="009B764A" w:rsidP="00485B3A"/>
    <w:p w14:paraId="4CCAE7E3" w14:textId="77777777" w:rsidR="009B764A" w:rsidRDefault="79499EB3" w:rsidP="00485B3A">
      <w:r>
        <w:t xml:space="preserve">During the </w:t>
      </w:r>
      <w:r w:rsidR="58616736">
        <w:t>session</w:t>
      </w:r>
      <w:r w:rsidR="51656285">
        <w:t xml:space="preserve">, </w:t>
      </w:r>
      <w:r>
        <w:t>a</w:t>
      </w:r>
      <w:r w:rsidR="2C8219AE">
        <w:t xml:space="preserve">ttendees </w:t>
      </w:r>
      <w:r w:rsidR="5B0F383C">
        <w:t>considered a range of questions</w:t>
      </w:r>
      <w:r w:rsidR="303AD35A">
        <w:t xml:space="preserve"> </w:t>
      </w:r>
      <w:r w:rsidR="4E51618D">
        <w:t>including</w:t>
      </w:r>
      <w:r w:rsidR="1F21E483">
        <w:t>:</w:t>
      </w:r>
      <w:r w:rsidR="4E51618D">
        <w:t xml:space="preserve"> </w:t>
      </w:r>
    </w:p>
    <w:p w14:paraId="0042EB1F" w14:textId="2DC21006" w:rsidR="009B764A" w:rsidRDefault="4E51618D" w:rsidP="00485B3A">
      <w:pPr>
        <w:pStyle w:val="ListParagraph"/>
        <w:numPr>
          <w:ilvl w:val="0"/>
          <w:numId w:val="15"/>
        </w:numPr>
      </w:pPr>
      <w:r>
        <w:t xml:space="preserve">what a </w:t>
      </w:r>
      <w:r w:rsidR="3F52314A">
        <w:t>strategic decision is</w:t>
      </w:r>
      <w:r w:rsidR="2A696C67">
        <w:t xml:space="preserve"> and w</w:t>
      </w:r>
      <w:r>
        <w:t>hy</w:t>
      </w:r>
      <w:r w:rsidR="633FB5A2">
        <w:t xml:space="preserve"> </w:t>
      </w:r>
      <w:r>
        <w:t>organisations find it difficult</w:t>
      </w:r>
      <w:r w:rsidR="4B895F30">
        <w:t>/</w:t>
      </w:r>
      <w:proofErr w:type="gramStart"/>
      <w:r w:rsidR="4B895F30">
        <w:t>challenging</w:t>
      </w:r>
      <w:r w:rsidR="3F1B1988">
        <w:t>;</w:t>
      </w:r>
      <w:proofErr w:type="gramEnd"/>
    </w:p>
    <w:p w14:paraId="74B50B4E" w14:textId="6F95BF94" w:rsidR="009B764A" w:rsidRDefault="00666476" w:rsidP="00485B3A">
      <w:pPr>
        <w:pStyle w:val="ListParagraph"/>
        <w:numPr>
          <w:ilvl w:val="0"/>
          <w:numId w:val="15"/>
        </w:numPr>
      </w:pPr>
      <w:r>
        <w:t>w</w:t>
      </w:r>
      <w:r w:rsidR="75D475A4">
        <w:t>here strategic decisions are made in their organisations</w:t>
      </w:r>
      <w:r w:rsidR="7E7C295F">
        <w:t>;</w:t>
      </w:r>
      <w:r w:rsidR="75D475A4">
        <w:t xml:space="preserve"> and </w:t>
      </w:r>
    </w:p>
    <w:p w14:paraId="19E07C86" w14:textId="77777777" w:rsidR="009B764A" w:rsidRDefault="75D475A4" w:rsidP="00485B3A">
      <w:pPr>
        <w:pStyle w:val="ListParagraph"/>
        <w:numPr>
          <w:ilvl w:val="0"/>
          <w:numId w:val="15"/>
        </w:numPr>
      </w:pPr>
      <w:r>
        <w:t xml:space="preserve">how </w:t>
      </w:r>
      <w:r w:rsidR="25887AE7">
        <w:t xml:space="preserve">they </w:t>
      </w:r>
      <w:r>
        <w:t xml:space="preserve">involve </w:t>
      </w:r>
      <w:r w:rsidR="6A16F68A">
        <w:t xml:space="preserve">their </w:t>
      </w:r>
      <w:r>
        <w:t>staff</w:t>
      </w:r>
      <w:r w:rsidR="4B895F30">
        <w:t>.</w:t>
      </w:r>
      <w:r w:rsidR="28306030">
        <w:t xml:space="preserve"> </w:t>
      </w:r>
    </w:p>
    <w:p w14:paraId="68D701E5" w14:textId="77777777" w:rsidR="009B764A" w:rsidRDefault="009B764A" w:rsidP="00485B3A"/>
    <w:p w14:paraId="50211A5C" w14:textId="11B5A44F" w:rsidR="79499EB3" w:rsidRDefault="25289246" w:rsidP="00485B3A">
      <w:r>
        <w:t>A</w:t>
      </w:r>
      <w:r w:rsidR="28306030">
        <w:t xml:space="preserve">ttendees </w:t>
      </w:r>
      <w:r w:rsidR="04DAED80">
        <w:t>explored</w:t>
      </w:r>
      <w:r w:rsidR="00311A82">
        <w:t xml:space="preserve"> (</w:t>
      </w:r>
      <w:r w:rsidR="009B764A">
        <w:t>in breakout sessions</w:t>
      </w:r>
      <w:r w:rsidR="00311A82">
        <w:t>)</w:t>
      </w:r>
      <w:r w:rsidR="009B764A">
        <w:t xml:space="preserve"> </w:t>
      </w:r>
      <w:r w:rsidR="28306030">
        <w:t xml:space="preserve">the types of strategic decisions they </w:t>
      </w:r>
      <w:r w:rsidR="66D54561">
        <w:t>make, and the level of risk associated with these</w:t>
      </w:r>
      <w:r w:rsidR="28306030">
        <w:t>.</w:t>
      </w:r>
    </w:p>
    <w:p w14:paraId="20FD23A6" w14:textId="77777777" w:rsidR="2C84392A" w:rsidRDefault="2C84392A" w:rsidP="00485B3A"/>
    <w:p w14:paraId="2A4D642F" w14:textId="33AA1832" w:rsidR="566CF9A8" w:rsidRDefault="2C99D782" w:rsidP="00485B3A">
      <w:r>
        <w:t>During the discussion</w:t>
      </w:r>
      <w:r w:rsidR="00311A82">
        <w:t>,</w:t>
      </w:r>
      <w:r>
        <w:t xml:space="preserve"> a</w:t>
      </w:r>
      <w:r w:rsidR="566CF9A8">
        <w:t>ttendees</w:t>
      </w:r>
      <w:r w:rsidR="42EA6464">
        <w:t xml:space="preserve"> were broadly in agreement that </w:t>
      </w:r>
      <w:r w:rsidR="28AD61F4">
        <w:t xml:space="preserve">some or </w:t>
      </w:r>
      <w:r w:rsidR="3180422B">
        <w:t>all</w:t>
      </w:r>
      <w:r w:rsidR="058AEE04">
        <w:t xml:space="preserve"> the </w:t>
      </w:r>
      <w:r w:rsidR="42EA6464">
        <w:t>NSET programme</w:t>
      </w:r>
      <w:r w:rsidR="41FD0F12">
        <w:t>s</w:t>
      </w:r>
      <w:r w:rsidR="42EA6464">
        <w:t xml:space="preserve"> of action </w:t>
      </w:r>
      <w:r w:rsidR="1682030C">
        <w:t>are</w:t>
      </w:r>
      <w:r w:rsidR="42EA6464">
        <w:t xml:space="preserve"> relevant to the </w:t>
      </w:r>
      <w:r w:rsidR="3DDB0F42">
        <w:t>strategies</w:t>
      </w:r>
      <w:r w:rsidR="2C2ECBC2">
        <w:t xml:space="preserve"> </w:t>
      </w:r>
      <w:r w:rsidR="224E1328">
        <w:t xml:space="preserve">for </w:t>
      </w:r>
      <w:r w:rsidR="2C2ECBC2">
        <w:t>their own organisation</w:t>
      </w:r>
      <w:r w:rsidR="427E5FEF">
        <w:t xml:space="preserve"> and commented on the importance they placed on delivery and implementation of NSET</w:t>
      </w:r>
      <w:r w:rsidR="42EA6464">
        <w:t>.</w:t>
      </w:r>
      <w:r w:rsidR="74DA4A7A">
        <w:t xml:space="preserve"> Some </w:t>
      </w:r>
      <w:r w:rsidR="01A77743">
        <w:t>highlighted</w:t>
      </w:r>
      <w:r w:rsidR="74DA4A7A">
        <w:t xml:space="preserve"> the</w:t>
      </w:r>
      <w:r w:rsidR="05968200">
        <w:t>y felt there</w:t>
      </w:r>
      <w:r w:rsidR="74DA4A7A">
        <w:t xml:space="preserve"> was more than just financial value</w:t>
      </w:r>
      <w:r w:rsidR="396193EE">
        <w:t xml:space="preserve"> in</w:t>
      </w:r>
      <w:r w:rsidR="74DA4A7A">
        <w:t xml:space="preserve"> </w:t>
      </w:r>
      <w:r w:rsidR="002542A5">
        <w:t xml:space="preserve">the </w:t>
      </w:r>
      <w:r w:rsidR="74DA4A7A">
        <w:t>NSET programme of actions</w:t>
      </w:r>
      <w:r w:rsidR="1C6BAEE6">
        <w:t xml:space="preserve"> and there </w:t>
      </w:r>
      <w:r w:rsidR="2D9CCB6A">
        <w:t>were greater opportunities for international benchmarking to measure and understand what policies work elsewhere.</w:t>
      </w:r>
    </w:p>
    <w:p w14:paraId="7609207C" w14:textId="77777777" w:rsidR="1CAD61B8" w:rsidRDefault="1CAD61B8" w:rsidP="00485B3A">
      <w:r>
        <w:t xml:space="preserve"> </w:t>
      </w:r>
    </w:p>
    <w:p w14:paraId="573024D7" w14:textId="05976425" w:rsidR="7DDEE8CE" w:rsidRDefault="5A7A8A03" w:rsidP="00485B3A">
      <w:r>
        <w:t>Different techniques were explored in assessing strategic options for businesses, examining</w:t>
      </w:r>
      <w:r w:rsidR="2ACDCC59">
        <w:t xml:space="preserve"> the</w:t>
      </w:r>
      <w:r>
        <w:t xml:space="preserve"> suitability, </w:t>
      </w:r>
      <w:proofErr w:type="gramStart"/>
      <w:r>
        <w:t>acceptability</w:t>
      </w:r>
      <w:proofErr w:type="gramEnd"/>
      <w:r>
        <w:t xml:space="preserve"> and feasibility</w:t>
      </w:r>
      <w:r w:rsidR="4514C35C">
        <w:t xml:space="preserve"> </w:t>
      </w:r>
      <w:r w:rsidR="009B764A">
        <w:t xml:space="preserve">of strategic decisions </w:t>
      </w:r>
      <w:r w:rsidR="4514C35C">
        <w:t xml:space="preserve">through </w:t>
      </w:r>
      <w:r w:rsidR="63891CEA">
        <w:t xml:space="preserve">weighting and scoring </w:t>
      </w:r>
      <w:r w:rsidR="4A836878">
        <w:t xml:space="preserve">of </w:t>
      </w:r>
      <w:r w:rsidR="63891CEA">
        <w:t>options</w:t>
      </w:r>
      <w:r w:rsidR="2B2ED71F">
        <w:t xml:space="preserve">. While this approach is a valuable tool, there </w:t>
      </w:r>
      <w:r w:rsidR="5EFAFC5A">
        <w:t xml:space="preserve">still </w:t>
      </w:r>
      <w:r w:rsidR="2B2ED71F">
        <w:t>needs to be a final sense check</w:t>
      </w:r>
      <w:r w:rsidR="21B10058">
        <w:t xml:space="preserve"> to ensure the option is right for the business. Scenario planning was also explored, including the benefits of </w:t>
      </w:r>
      <w:r w:rsidR="74BA784A">
        <w:t xml:space="preserve">carrying out a “pre-mortem” to consider how the option might fail. </w:t>
      </w:r>
    </w:p>
    <w:p w14:paraId="6D02263E" w14:textId="77777777" w:rsidR="2C84392A" w:rsidRDefault="2C84392A" w:rsidP="00485B3A"/>
    <w:p w14:paraId="40E47A13" w14:textId="40137CC9" w:rsidR="0028793C" w:rsidRDefault="22D2454A" w:rsidP="00485B3A">
      <w:r>
        <w:t>I</w:t>
      </w:r>
      <w:r w:rsidR="31C32539">
        <w:t>n closin</w:t>
      </w:r>
      <w:r w:rsidR="6AFB9F30">
        <w:t xml:space="preserve">g, </w:t>
      </w:r>
      <w:r w:rsidR="009B764A">
        <w:t>the Minister</w:t>
      </w:r>
      <w:r w:rsidR="31C32539">
        <w:t xml:space="preserve"> recognised the challenges </w:t>
      </w:r>
      <w:r w:rsidR="009B764A">
        <w:t xml:space="preserve">that </w:t>
      </w:r>
      <w:r w:rsidR="31C32539">
        <w:t>small business</w:t>
      </w:r>
      <w:r w:rsidR="009B764A">
        <w:t>es</w:t>
      </w:r>
      <w:r w:rsidR="31C32539">
        <w:t xml:space="preserve"> face trying to im</w:t>
      </w:r>
      <w:r w:rsidR="6A017406">
        <w:t xml:space="preserve">plement </w:t>
      </w:r>
      <w:r w:rsidR="16DFBC38">
        <w:t>the array of</w:t>
      </w:r>
      <w:r w:rsidR="6A017406">
        <w:t xml:space="preserve"> business policies</w:t>
      </w:r>
      <w:r w:rsidR="1AA85CDB">
        <w:t xml:space="preserve"> </w:t>
      </w:r>
      <w:r w:rsidR="343677C8">
        <w:t xml:space="preserve">and regulations and </w:t>
      </w:r>
      <w:r w:rsidR="0A8A1DBA">
        <w:t xml:space="preserve">reiterated </w:t>
      </w:r>
      <w:r w:rsidR="343677C8">
        <w:t xml:space="preserve">the importance of on-going engagement with the sector. </w:t>
      </w:r>
      <w:r w:rsidR="79FACF73">
        <w:t xml:space="preserve">Michelle Thomson MSP </w:t>
      </w:r>
      <w:r w:rsidR="5B109417">
        <w:t>reflected on</w:t>
      </w:r>
      <w:r w:rsidR="79FACF73">
        <w:t xml:space="preserve"> </w:t>
      </w:r>
      <w:r w:rsidR="4E2C5F55">
        <w:t>the importance</w:t>
      </w:r>
      <w:r w:rsidR="009B764A">
        <w:t xml:space="preserve"> </w:t>
      </w:r>
      <w:r w:rsidR="4E2C5F55">
        <w:t xml:space="preserve">of </w:t>
      </w:r>
      <w:r w:rsidR="79FACF73">
        <w:t xml:space="preserve">creativity </w:t>
      </w:r>
      <w:r w:rsidR="6DC02521">
        <w:t xml:space="preserve">when undertaking strategic decision making. </w:t>
      </w:r>
    </w:p>
    <w:p w14:paraId="052CB45F" w14:textId="1F105FFA" w:rsidR="00083258" w:rsidRDefault="00083258" w:rsidP="00485B3A"/>
    <w:p w14:paraId="52762018" w14:textId="5AE7B1A0" w:rsidR="00485B3A" w:rsidRPr="009B7615" w:rsidRDefault="00250D1B" w:rsidP="00485B3A">
      <w:r>
        <w:t>The M</w:t>
      </w:r>
      <w:r w:rsidR="00083258">
        <w:t xml:space="preserve">inister agreed on the need for closer, continuous engagement with small businesses when developing economic policies and regulations. </w:t>
      </w:r>
    </w:p>
    <w:sectPr w:rsidR="00485B3A" w:rsidRPr="009B7615" w:rsidSect="0028793C">
      <w:footerReference w:type="default" r:id="rId13"/>
      <w:pgSz w:w="11906" w:h="16838" w:code="9"/>
      <w:pgMar w:top="1440" w:right="1080" w:bottom="1440" w:left="10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B11C0" w14:textId="77777777" w:rsidR="009B2136" w:rsidRDefault="009B2136" w:rsidP="00EB6240">
      <w:r>
        <w:separator/>
      </w:r>
    </w:p>
  </w:endnote>
  <w:endnote w:type="continuationSeparator" w:id="0">
    <w:p w14:paraId="71B1AB9B" w14:textId="77777777" w:rsidR="009B2136" w:rsidRDefault="009B2136" w:rsidP="00EB6240">
      <w:r>
        <w:continuationSeparator/>
      </w:r>
    </w:p>
  </w:endnote>
  <w:endnote w:type="continuationNotice" w:id="1">
    <w:p w14:paraId="776B2466" w14:textId="77777777" w:rsidR="000E2A38" w:rsidRDefault="000E2A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20437817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308B1D" w14:textId="69C84A32" w:rsidR="009B764A" w:rsidRPr="009B764A" w:rsidRDefault="009B764A">
            <w:pPr>
              <w:pStyle w:val="Footer"/>
              <w:jc w:val="right"/>
              <w:rPr>
                <w:sz w:val="20"/>
              </w:rPr>
            </w:pPr>
            <w:r w:rsidRPr="009B764A">
              <w:rPr>
                <w:sz w:val="20"/>
              </w:rPr>
              <w:t xml:space="preserve">Page </w:t>
            </w:r>
            <w:r w:rsidRPr="009B764A">
              <w:rPr>
                <w:b/>
                <w:bCs/>
                <w:sz w:val="20"/>
              </w:rPr>
              <w:fldChar w:fldCharType="begin"/>
            </w:r>
            <w:r w:rsidRPr="009B764A">
              <w:rPr>
                <w:b/>
                <w:bCs/>
                <w:sz w:val="20"/>
              </w:rPr>
              <w:instrText>PAGE</w:instrText>
            </w:r>
            <w:r w:rsidRPr="009B764A">
              <w:rPr>
                <w:b/>
                <w:bCs/>
                <w:sz w:val="20"/>
              </w:rPr>
              <w:fldChar w:fldCharType="separate"/>
            </w:r>
            <w:r w:rsidRPr="009B764A">
              <w:rPr>
                <w:b/>
                <w:bCs/>
                <w:sz w:val="20"/>
              </w:rPr>
              <w:t>2</w:t>
            </w:r>
            <w:r w:rsidRPr="009B764A">
              <w:rPr>
                <w:b/>
                <w:bCs/>
                <w:sz w:val="20"/>
              </w:rPr>
              <w:fldChar w:fldCharType="end"/>
            </w:r>
            <w:r w:rsidRPr="009B764A">
              <w:rPr>
                <w:sz w:val="20"/>
              </w:rPr>
              <w:t xml:space="preserve"> of </w:t>
            </w:r>
            <w:r w:rsidRPr="009B764A">
              <w:rPr>
                <w:b/>
                <w:bCs/>
                <w:sz w:val="20"/>
              </w:rPr>
              <w:fldChar w:fldCharType="begin"/>
            </w:r>
            <w:r w:rsidRPr="009B764A">
              <w:rPr>
                <w:b/>
                <w:bCs/>
                <w:sz w:val="20"/>
              </w:rPr>
              <w:instrText>NUMPAGES</w:instrText>
            </w:r>
            <w:r w:rsidRPr="009B764A">
              <w:rPr>
                <w:b/>
                <w:bCs/>
                <w:sz w:val="20"/>
              </w:rPr>
              <w:fldChar w:fldCharType="separate"/>
            </w:r>
            <w:r w:rsidRPr="009B764A">
              <w:rPr>
                <w:b/>
                <w:bCs/>
                <w:sz w:val="20"/>
              </w:rPr>
              <w:t>2</w:t>
            </w:r>
            <w:r w:rsidRPr="009B764A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9EC6112" w14:textId="77777777" w:rsidR="2C84392A" w:rsidRDefault="2C84392A" w:rsidP="2C8439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B819C" w14:textId="77777777" w:rsidR="009B2136" w:rsidRDefault="009B2136" w:rsidP="00EB6240">
      <w:r>
        <w:separator/>
      </w:r>
    </w:p>
  </w:footnote>
  <w:footnote w:type="continuationSeparator" w:id="0">
    <w:p w14:paraId="097599B5" w14:textId="77777777" w:rsidR="009B2136" w:rsidRDefault="009B2136" w:rsidP="00EB6240">
      <w:r>
        <w:continuationSeparator/>
      </w:r>
    </w:p>
  </w:footnote>
  <w:footnote w:type="continuationNotice" w:id="1">
    <w:p w14:paraId="083EDD6A" w14:textId="77777777" w:rsidR="000E2A38" w:rsidRDefault="000E2A38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662d5p7ffBw5k" int2:id="g4lIrM7H">
      <int2:state int2:value="Rejected" int2:type="LegacyProofing"/>
    </int2:textHash>
    <int2:bookmark int2:bookmarkName="_Int_AZ8H1XbP" int2:invalidationBookmarkName="" int2:hashCode="m/D4/19di8v/ud" int2:id="bHlwFMAy">
      <int2:state int2:value="Rejected" int2:type="AugLoop_Text_Critique"/>
    </int2:bookmark>
  </int2:observations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4620C1"/>
    <w:multiLevelType w:val="hybridMultilevel"/>
    <w:tmpl w:val="88D280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747F9B"/>
    <w:multiLevelType w:val="hybridMultilevel"/>
    <w:tmpl w:val="84B6DF7E"/>
    <w:lvl w:ilvl="0" w:tplc="37CE3070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3" w15:restartNumberingAfterBreak="0">
    <w:nsid w:val="047767B7"/>
    <w:multiLevelType w:val="hybridMultilevel"/>
    <w:tmpl w:val="0CFC645C"/>
    <w:lvl w:ilvl="0" w:tplc="A84601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7AA2EC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7B6D0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22EB5B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4603FB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45E905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F328C9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0DC019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198ECF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613410"/>
    <w:multiLevelType w:val="hybridMultilevel"/>
    <w:tmpl w:val="FE64C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348B5"/>
    <w:multiLevelType w:val="hybridMultilevel"/>
    <w:tmpl w:val="4ECA13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C4527"/>
    <w:multiLevelType w:val="hybridMultilevel"/>
    <w:tmpl w:val="6026F98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03A68"/>
    <w:multiLevelType w:val="hybridMultilevel"/>
    <w:tmpl w:val="E8F20E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ED498E"/>
    <w:multiLevelType w:val="hybridMultilevel"/>
    <w:tmpl w:val="36F82F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53C3A35"/>
    <w:multiLevelType w:val="hybridMultilevel"/>
    <w:tmpl w:val="69AEC010"/>
    <w:lvl w:ilvl="0" w:tplc="A95A68CA">
      <w:start w:val="1"/>
      <w:numFmt w:val="decimal"/>
      <w:lvlText w:val="%1)"/>
      <w:lvlJc w:val="left"/>
      <w:pPr>
        <w:ind w:left="360" w:hanging="360"/>
      </w:pPr>
    </w:lvl>
    <w:lvl w:ilvl="1" w:tplc="AB1038AC">
      <w:start w:val="1"/>
      <w:numFmt w:val="lowerLetter"/>
      <w:lvlText w:val="%2."/>
      <w:lvlJc w:val="left"/>
      <w:pPr>
        <w:ind w:left="1080" w:hanging="360"/>
      </w:pPr>
    </w:lvl>
    <w:lvl w:ilvl="2" w:tplc="9A9E30DA">
      <w:start w:val="1"/>
      <w:numFmt w:val="lowerRoman"/>
      <w:lvlText w:val="%3."/>
      <w:lvlJc w:val="right"/>
      <w:pPr>
        <w:ind w:left="1800" w:hanging="180"/>
      </w:pPr>
    </w:lvl>
    <w:lvl w:ilvl="3" w:tplc="9354986E">
      <w:start w:val="1"/>
      <w:numFmt w:val="decimal"/>
      <w:lvlText w:val="%4."/>
      <w:lvlJc w:val="left"/>
      <w:pPr>
        <w:ind w:left="2520" w:hanging="360"/>
      </w:pPr>
    </w:lvl>
    <w:lvl w:ilvl="4" w:tplc="3F086F22">
      <w:start w:val="1"/>
      <w:numFmt w:val="lowerLetter"/>
      <w:lvlText w:val="%5."/>
      <w:lvlJc w:val="left"/>
      <w:pPr>
        <w:ind w:left="3240" w:hanging="360"/>
      </w:pPr>
    </w:lvl>
    <w:lvl w:ilvl="5" w:tplc="C98A5392">
      <w:start w:val="1"/>
      <w:numFmt w:val="lowerRoman"/>
      <w:lvlText w:val="%6."/>
      <w:lvlJc w:val="right"/>
      <w:pPr>
        <w:ind w:left="3960" w:hanging="180"/>
      </w:pPr>
    </w:lvl>
    <w:lvl w:ilvl="6" w:tplc="658E64B0">
      <w:start w:val="1"/>
      <w:numFmt w:val="decimal"/>
      <w:lvlText w:val="%7."/>
      <w:lvlJc w:val="left"/>
      <w:pPr>
        <w:ind w:left="4680" w:hanging="360"/>
      </w:pPr>
    </w:lvl>
    <w:lvl w:ilvl="7" w:tplc="2D4C0770">
      <w:start w:val="1"/>
      <w:numFmt w:val="lowerLetter"/>
      <w:lvlText w:val="%8."/>
      <w:lvlJc w:val="left"/>
      <w:pPr>
        <w:ind w:left="5400" w:hanging="360"/>
      </w:pPr>
    </w:lvl>
    <w:lvl w:ilvl="8" w:tplc="D0F838C4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FE40E2"/>
    <w:multiLevelType w:val="hybridMultilevel"/>
    <w:tmpl w:val="AFD65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320027">
    <w:abstractNumId w:val="10"/>
  </w:num>
  <w:num w:numId="2" w16cid:durableId="754322179">
    <w:abstractNumId w:val="3"/>
  </w:num>
  <w:num w:numId="3" w16cid:durableId="415833287">
    <w:abstractNumId w:val="9"/>
  </w:num>
  <w:num w:numId="4" w16cid:durableId="712271065">
    <w:abstractNumId w:val="0"/>
  </w:num>
  <w:num w:numId="5" w16cid:durableId="950162157">
    <w:abstractNumId w:val="0"/>
  </w:num>
  <w:num w:numId="6" w16cid:durableId="79764899">
    <w:abstractNumId w:val="0"/>
  </w:num>
  <w:num w:numId="7" w16cid:durableId="1931816544">
    <w:abstractNumId w:val="9"/>
  </w:num>
  <w:num w:numId="8" w16cid:durableId="786897400">
    <w:abstractNumId w:val="0"/>
  </w:num>
  <w:num w:numId="9" w16cid:durableId="1939019760">
    <w:abstractNumId w:val="2"/>
  </w:num>
  <w:num w:numId="10" w16cid:durableId="1229343017">
    <w:abstractNumId w:val="1"/>
  </w:num>
  <w:num w:numId="11" w16cid:durableId="1138183270">
    <w:abstractNumId w:val="5"/>
  </w:num>
  <w:num w:numId="12" w16cid:durableId="768697659">
    <w:abstractNumId w:val="8"/>
  </w:num>
  <w:num w:numId="13" w16cid:durableId="1345132055">
    <w:abstractNumId w:val="11"/>
  </w:num>
  <w:num w:numId="14" w16cid:durableId="242302564">
    <w:abstractNumId w:val="6"/>
  </w:num>
  <w:num w:numId="15" w16cid:durableId="1971158216">
    <w:abstractNumId w:val="7"/>
  </w:num>
  <w:num w:numId="16" w16cid:durableId="20189940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240"/>
    <w:rsid w:val="00027C27"/>
    <w:rsid w:val="00083258"/>
    <w:rsid w:val="000C0CF4"/>
    <w:rsid w:val="000E2A38"/>
    <w:rsid w:val="001B0F2B"/>
    <w:rsid w:val="00250D1B"/>
    <w:rsid w:val="002542A5"/>
    <w:rsid w:val="00281579"/>
    <w:rsid w:val="0028793C"/>
    <w:rsid w:val="002F33B9"/>
    <w:rsid w:val="00306C61"/>
    <w:rsid w:val="00311A82"/>
    <w:rsid w:val="00327FDA"/>
    <w:rsid w:val="00356DB3"/>
    <w:rsid w:val="0037582B"/>
    <w:rsid w:val="00384605"/>
    <w:rsid w:val="00394E66"/>
    <w:rsid w:val="0043476C"/>
    <w:rsid w:val="004542B8"/>
    <w:rsid w:val="00485B3A"/>
    <w:rsid w:val="004E5BE8"/>
    <w:rsid w:val="0053164F"/>
    <w:rsid w:val="005B049C"/>
    <w:rsid w:val="00666476"/>
    <w:rsid w:val="00707901"/>
    <w:rsid w:val="00840EB5"/>
    <w:rsid w:val="00857548"/>
    <w:rsid w:val="009B0A0B"/>
    <w:rsid w:val="009B2136"/>
    <w:rsid w:val="009B7615"/>
    <w:rsid w:val="009B764A"/>
    <w:rsid w:val="00A44662"/>
    <w:rsid w:val="00B51BDC"/>
    <w:rsid w:val="00B561C0"/>
    <w:rsid w:val="00B773CE"/>
    <w:rsid w:val="00C16130"/>
    <w:rsid w:val="00C20C27"/>
    <w:rsid w:val="00C4133B"/>
    <w:rsid w:val="00C91823"/>
    <w:rsid w:val="00CD3F6A"/>
    <w:rsid w:val="00D008AB"/>
    <w:rsid w:val="00D86BD7"/>
    <w:rsid w:val="00EB6240"/>
    <w:rsid w:val="00FA4BC1"/>
    <w:rsid w:val="00FE1996"/>
    <w:rsid w:val="010307F9"/>
    <w:rsid w:val="01A77743"/>
    <w:rsid w:val="01D674BA"/>
    <w:rsid w:val="025128DF"/>
    <w:rsid w:val="029ED85A"/>
    <w:rsid w:val="029FD479"/>
    <w:rsid w:val="02C721E7"/>
    <w:rsid w:val="03BD747E"/>
    <w:rsid w:val="03E3DADC"/>
    <w:rsid w:val="0454CD37"/>
    <w:rsid w:val="04DAED80"/>
    <w:rsid w:val="04EA12F5"/>
    <w:rsid w:val="0504087A"/>
    <w:rsid w:val="051D30D7"/>
    <w:rsid w:val="058AEE04"/>
    <w:rsid w:val="05968200"/>
    <w:rsid w:val="060DC2AA"/>
    <w:rsid w:val="067DF183"/>
    <w:rsid w:val="07B5F95D"/>
    <w:rsid w:val="09A3B153"/>
    <w:rsid w:val="0A1413C7"/>
    <w:rsid w:val="0A8A1DBA"/>
    <w:rsid w:val="0ABC2135"/>
    <w:rsid w:val="0B9DAD32"/>
    <w:rsid w:val="0C804DB7"/>
    <w:rsid w:val="0D0F1A5F"/>
    <w:rsid w:val="0D205536"/>
    <w:rsid w:val="0DBF5666"/>
    <w:rsid w:val="0DE28720"/>
    <w:rsid w:val="0E5D06CF"/>
    <w:rsid w:val="0EB4F7C2"/>
    <w:rsid w:val="0EBC2597"/>
    <w:rsid w:val="0F64AFC5"/>
    <w:rsid w:val="0F944EAF"/>
    <w:rsid w:val="117C3C67"/>
    <w:rsid w:val="11C17D3B"/>
    <w:rsid w:val="11EC9884"/>
    <w:rsid w:val="12482DA2"/>
    <w:rsid w:val="130189C3"/>
    <w:rsid w:val="137E5BE3"/>
    <w:rsid w:val="13978440"/>
    <w:rsid w:val="147C2BD8"/>
    <w:rsid w:val="15E366B3"/>
    <w:rsid w:val="1682030C"/>
    <w:rsid w:val="16CF2502"/>
    <w:rsid w:val="16DFBC38"/>
    <w:rsid w:val="17521B6F"/>
    <w:rsid w:val="17A291C3"/>
    <w:rsid w:val="17B6EF86"/>
    <w:rsid w:val="18828FEC"/>
    <w:rsid w:val="188C5745"/>
    <w:rsid w:val="1A242AB9"/>
    <w:rsid w:val="1AA85CDB"/>
    <w:rsid w:val="1AAE4278"/>
    <w:rsid w:val="1AC837FD"/>
    <w:rsid w:val="1AC8F7AE"/>
    <w:rsid w:val="1C64085E"/>
    <w:rsid w:val="1C6BAEE6"/>
    <w:rsid w:val="1CAD61B8"/>
    <w:rsid w:val="1E230E1E"/>
    <w:rsid w:val="1EB34BA5"/>
    <w:rsid w:val="1F1E3875"/>
    <w:rsid w:val="1F21E483"/>
    <w:rsid w:val="1F84CCD1"/>
    <w:rsid w:val="1FE6EF13"/>
    <w:rsid w:val="206EE770"/>
    <w:rsid w:val="21B10058"/>
    <w:rsid w:val="22066670"/>
    <w:rsid w:val="224E1328"/>
    <w:rsid w:val="22B9545D"/>
    <w:rsid w:val="22D2454A"/>
    <w:rsid w:val="22D349E2"/>
    <w:rsid w:val="22DD56E4"/>
    <w:rsid w:val="23A09086"/>
    <w:rsid w:val="24792745"/>
    <w:rsid w:val="25289246"/>
    <w:rsid w:val="25428704"/>
    <w:rsid w:val="25887AE7"/>
    <w:rsid w:val="2614F7A6"/>
    <w:rsid w:val="26E548CC"/>
    <w:rsid w:val="271021FD"/>
    <w:rsid w:val="28306030"/>
    <w:rsid w:val="28A0A13C"/>
    <w:rsid w:val="28ABF25E"/>
    <w:rsid w:val="28AD61F4"/>
    <w:rsid w:val="28D5A4E6"/>
    <w:rsid w:val="296562A4"/>
    <w:rsid w:val="29BAA31B"/>
    <w:rsid w:val="2A3C719D"/>
    <w:rsid w:val="2A696C67"/>
    <w:rsid w:val="2AAB5E15"/>
    <w:rsid w:val="2ACDCC59"/>
    <w:rsid w:val="2B2ED71F"/>
    <w:rsid w:val="2B9F00D8"/>
    <w:rsid w:val="2BA5893F"/>
    <w:rsid w:val="2C11EA4E"/>
    <w:rsid w:val="2C2ECBC2"/>
    <w:rsid w:val="2C56B9FF"/>
    <w:rsid w:val="2C8219AE"/>
    <w:rsid w:val="2C84392A"/>
    <w:rsid w:val="2C99D782"/>
    <w:rsid w:val="2D548A50"/>
    <w:rsid w:val="2D66C146"/>
    <w:rsid w:val="2D7F6381"/>
    <w:rsid w:val="2D9CCB6A"/>
    <w:rsid w:val="2F0FE2C0"/>
    <w:rsid w:val="303AD35A"/>
    <w:rsid w:val="30757D82"/>
    <w:rsid w:val="308539AB"/>
    <w:rsid w:val="314D9D4B"/>
    <w:rsid w:val="315F97D3"/>
    <w:rsid w:val="3180422B"/>
    <w:rsid w:val="31C32539"/>
    <w:rsid w:val="320E425C"/>
    <w:rsid w:val="3252D4A4"/>
    <w:rsid w:val="343677C8"/>
    <w:rsid w:val="348D2B93"/>
    <w:rsid w:val="35497339"/>
    <w:rsid w:val="360F066F"/>
    <w:rsid w:val="3628FBF4"/>
    <w:rsid w:val="386CF0E1"/>
    <w:rsid w:val="3872312D"/>
    <w:rsid w:val="387CDFC8"/>
    <w:rsid w:val="387F10B9"/>
    <w:rsid w:val="39609CB6"/>
    <w:rsid w:val="396193EE"/>
    <w:rsid w:val="3AB5DE73"/>
    <w:rsid w:val="3ADFF13A"/>
    <w:rsid w:val="3C904FF2"/>
    <w:rsid w:val="3CA8E795"/>
    <w:rsid w:val="3DC9DF6B"/>
    <w:rsid w:val="3DDB0F42"/>
    <w:rsid w:val="3E2C2053"/>
    <w:rsid w:val="3EFF8D14"/>
    <w:rsid w:val="3F077A9A"/>
    <w:rsid w:val="3F1B1988"/>
    <w:rsid w:val="3F52314A"/>
    <w:rsid w:val="3FAFFCA5"/>
    <w:rsid w:val="3FB8C331"/>
    <w:rsid w:val="40801508"/>
    <w:rsid w:val="40A34AFB"/>
    <w:rsid w:val="40BBED36"/>
    <w:rsid w:val="40C99D14"/>
    <w:rsid w:val="41FD0F12"/>
    <w:rsid w:val="422C53AC"/>
    <w:rsid w:val="42372DD6"/>
    <w:rsid w:val="427E5FEF"/>
    <w:rsid w:val="42949D52"/>
    <w:rsid w:val="42EA6464"/>
    <w:rsid w:val="43077EFC"/>
    <w:rsid w:val="44A34F5D"/>
    <w:rsid w:val="44D41243"/>
    <w:rsid w:val="4514C35C"/>
    <w:rsid w:val="4563F46E"/>
    <w:rsid w:val="46CA9461"/>
    <w:rsid w:val="496ED2FA"/>
    <w:rsid w:val="4976C080"/>
    <w:rsid w:val="49B2D488"/>
    <w:rsid w:val="4A376591"/>
    <w:rsid w:val="4A55BBC2"/>
    <w:rsid w:val="4A836878"/>
    <w:rsid w:val="4ACA4F07"/>
    <w:rsid w:val="4B1290E1"/>
    <w:rsid w:val="4B895F30"/>
    <w:rsid w:val="4BD4C2CB"/>
    <w:rsid w:val="4CA673BC"/>
    <w:rsid w:val="4D6F0653"/>
    <w:rsid w:val="4D7F059C"/>
    <w:rsid w:val="4DC33AD8"/>
    <w:rsid w:val="4E2C5F55"/>
    <w:rsid w:val="4E4A31A3"/>
    <w:rsid w:val="4E51618D"/>
    <w:rsid w:val="4E5B6C7A"/>
    <w:rsid w:val="4F094C43"/>
    <w:rsid w:val="4F15B0DE"/>
    <w:rsid w:val="4F1D9E64"/>
    <w:rsid w:val="4F906A3C"/>
    <w:rsid w:val="4FF73CDB"/>
    <w:rsid w:val="51656285"/>
    <w:rsid w:val="51930D3C"/>
    <w:rsid w:val="51AD31B8"/>
    <w:rsid w:val="524D51A0"/>
    <w:rsid w:val="52C23DDC"/>
    <w:rsid w:val="532FA612"/>
    <w:rsid w:val="53411493"/>
    <w:rsid w:val="5361A454"/>
    <w:rsid w:val="54445E2C"/>
    <w:rsid w:val="54D10DB0"/>
    <w:rsid w:val="54DCE4F4"/>
    <w:rsid w:val="558CDFE8"/>
    <w:rsid w:val="55F700A0"/>
    <w:rsid w:val="562AE054"/>
    <w:rsid w:val="566CF9A8"/>
    <w:rsid w:val="5720C2C3"/>
    <w:rsid w:val="57E92663"/>
    <w:rsid w:val="58616736"/>
    <w:rsid w:val="58AD363D"/>
    <w:rsid w:val="58B70F11"/>
    <w:rsid w:val="594A201B"/>
    <w:rsid w:val="59D0E5D8"/>
    <w:rsid w:val="5A586385"/>
    <w:rsid w:val="5A7A8A03"/>
    <w:rsid w:val="5B0F383C"/>
    <w:rsid w:val="5B109417"/>
    <w:rsid w:val="5BD13ED9"/>
    <w:rsid w:val="5C148A18"/>
    <w:rsid w:val="5CCC5FAE"/>
    <w:rsid w:val="5D08869A"/>
    <w:rsid w:val="5D687281"/>
    <w:rsid w:val="5E776CD2"/>
    <w:rsid w:val="5EFAFC5A"/>
    <w:rsid w:val="5F3E44AA"/>
    <w:rsid w:val="5F81E6A0"/>
    <w:rsid w:val="5F89C5A9"/>
    <w:rsid w:val="60158A99"/>
    <w:rsid w:val="60278521"/>
    <w:rsid w:val="60A91C4F"/>
    <w:rsid w:val="612DA26F"/>
    <w:rsid w:val="61AA2D25"/>
    <w:rsid w:val="623B64A5"/>
    <w:rsid w:val="626B62F0"/>
    <w:rsid w:val="6334C2AF"/>
    <w:rsid w:val="633FB5A2"/>
    <w:rsid w:val="63891CEA"/>
    <w:rsid w:val="64E1CDE7"/>
    <w:rsid w:val="6553FC3E"/>
    <w:rsid w:val="65A303B2"/>
    <w:rsid w:val="65AEDE3E"/>
    <w:rsid w:val="65C359E4"/>
    <w:rsid w:val="669A0DA9"/>
    <w:rsid w:val="66D54561"/>
    <w:rsid w:val="6746B334"/>
    <w:rsid w:val="680833D2"/>
    <w:rsid w:val="69045D05"/>
    <w:rsid w:val="6925D3D7"/>
    <w:rsid w:val="69B74C76"/>
    <w:rsid w:val="6A017406"/>
    <w:rsid w:val="6A16F68A"/>
    <w:rsid w:val="6AFB9F30"/>
    <w:rsid w:val="6B3ED875"/>
    <w:rsid w:val="6B3FD494"/>
    <w:rsid w:val="6CC5F9F7"/>
    <w:rsid w:val="6D4F8993"/>
    <w:rsid w:val="6DB5436C"/>
    <w:rsid w:val="6DC02521"/>
    <w:rsid w:val="6DE0A2BF"/>
    <w:rsid w:val="6E777556"/>
    <w:rsid w:val="6EA1D88A"/>
    <w:rsid w:val="6EE6C147"/>
    <w:rsid w:val="6F5113CD"/>
    <w:rsid w:val="6FBD235B"/>
    <w:rsid w:val="701345B7"/>
    <w:rsid w:val="71C77EC4"/>
    <w:rsid w:val="74227A68"/>
    <w:rsid w:val="74306653"/>
    <w:rsid w:val="7436BBE6"/>
    <w:rsid w:val="74BA784A"/>
    <w:rsid w:val="74DA4A7A"/>
    <w:rsid w:val="75574C3E"/>
    <w:rsid w:val="75D475A4"/>
    <w:rsid w:val="7693C212"/>
    <w:rsid w:val="771A870F"/>
    <w:rsid w:val="7778526A"/>
    <w:rsid w:val="782F9273"/>
    <w:rsid w:val="78621F9B"/>
    <w:rsid w:val="7890F2BF"/>
    <w:rsid w:val="79499EB3"/>
    <w:rsid w:val="79D290A9"/>
    <w:rsid w:val="79FACF73"/>
    <w:rsid w:val="7A2E8807"/>
    <w:rsid w:val="7B6E1CA7"/>
    <w:rsid w:val="7C6EC49C"/>
    <w:rsid w:val="7C75CD58"/>
    <w:rsid w:val="7CFCEB51"/>
    <w:rsid w:val="7DDEE8CE"/>
    <w:rsid w:val="7E7C295F"/>
    <w:rsid w:val="7EB9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36AE3"/>
  <w15:chartTrackingRefBased/>
  <w15:docId w15:val="{998D726B-9093-445F-9409-C40DB31A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8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8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8"/>
      </w:numPr>
      <w:outlineLvl w:val="2"/>
    </w:pPr>
    <w:rPr>
      <w:kern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B624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7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uiPriority w:val="99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B6240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en-GB"/>
    </w:rPr>
  </w:style>
  <w:style w:type="table" w:styleId="TableGrid">
    <w:name w:val="Table Grid"/>
    <w:basedOn w:val="TableNormal"/>
    <w:uiPriority w:val="39"/>
    <w:rsid w:val="00EB6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624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B624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B76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764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764A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6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64A"/>
    <w:rPr>
      <w:rFonts w:ascii="Arial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83258"/>
    <w:rPr>
      <w:rFonts w:ascii="Arial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2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A42513542</value>
    </field>
    <field name="Objective-Title">
      <value order="0">BiPC 2023 - Workshop 6 Note - Strategic Decision Making - 230209</value>
    </field>
    <field name="Objective-Description">
      <value order="0"/>
    </field>
    <field name="Objective-CreationStamp">
      <value order="0">2023-02-10T20:14:00Z</value>
    </field>
    <field name="Objective-IsApproved">
      <value order="0">false</value>
    </field>
    <field name="Objective-IsPublished">
      <value order="0">true</value>
    </field>
    <field name="Objective-DatePublished">
      <value order="0">2023-02-15T18:22:02Z</value>
    </field>
    <field name="Objective-ModificationStamp">
      <value order="0">2023-02-15T18:22:02Z</value>
    </field>
    <field name="Objective-Owner">
      <value order="0">Halford, Karen K (N414934)</value>
    </field>
    <field name="Objective-Path">
      <value order="0">Objective Global Folder:SG File Plan:Business and industry:Business practice and regulation:Industry Engagement:Advice and policy: Industry Engagement:Business in the Parliament: Advice and Policy: (2022-2023): 2022-2027</value>
    </field>
    <field name="Objective-Parent">
      <value order="0">Business in the Parliament: Advice and Policy: (2022-2023): 2022-2027</value>
    </field>
    <field name="Objective-State">
      <value order="0">Published</value>
    </field>
    <field name="Objective-VersionId">
      <value order="0">vA63340337</value>
    </field>
    <field name="Objective-Version">
      <value order="0">4.0</value>
    </field>
    <field name="Objective-VersionNumber">
      <value order="0">5</value>
    </field>
    <field name="Objective-VersionComment">
      <value order="0"/>
    </field>
    <field name="Objective-FileNumber">
      <value order="0">POL/37455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dae72980-c616-4350-b1f0-944e8da80af3" ContentTypeId="0x0101005E5DD8656D982041A2F2278B8806232B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d3e280c44c043e38ab992083fd5c2fd xmlns="2aae4b3d-89b0-4287-b514-253578f20458">
      <Terms xmlns="http://schemas.microsoft.com/office/infopath/2007/PartnerControls"/>
    </gd3e280c44c043e38ab992083fd5c2fd>
    <TaxCatchAll xmlns="2aae4b3d-89b0-4287-b514-253578f20458">
      <Value>18</Value>
    </TaxCatchAll>
    <me0ca972d02b47c28edd321aedd6af02 xmlns="2aae4b3d-89b0-4287-b514-253578f20458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381d36ad-23bc-46e4-9776-972bc0abd4b2</TermId>
        </TermInfo>
      </Terms>
    </me0ca972d02b47c28edd321aedd6af02>
    <ha2d3fbb5bda47118db6a0a97a3a64c7 xmlns="2aae4b3d-89b0-4287-b514-253578f20458">
      <Terms xmlns="http://schemas.microsoft.com/office/infopath/2007/PartnerControls"/>
    </ha2d3fbb5bda47118db6a0a97a3a64c7>
    <_dlc_DocId xmlns="f568aa71-108c-4ac6-a0ef-9d1bb18cf4de">CTTEES6EFW-204313037-1045</_dlc_DocId>
    <_dlc_DocIdUrl xmlns="f568aa71-108c-4ac6-a0ef-9d1bb18cf4de">
      <Url>https://scottish4.sharepoint.com/sites/cttee-s6-efw/_layouts/15/DocIdRedir.aspx?ID=CTTEES6EFW-204313037-1045</Url>
      <Description>CTTEES6EFW-204313037-1045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PS document" ma:contentTypeID="0x0101005E5DD8656D982041A2F2278B8806232B0100ECD744DC737F1C4CB1B791317241DAD8" ma:contentTypeVersion="34" ma:contentTypeDescription="" ma:contentTypeScope="" ma:versionID="bdeb9724fccd29565cbfa93b33d63719">
  <xsd:schema xmlns:xsd="http://www.w3.org/2001/XMLSchema" xmlns:xs="http://www.w3.org/2001/XMLSchema" xmlns:p="http://schemas.microsoft.com/office/2006/metadata/properties" xmlns:ns2="2aae4b3d-89b0-4287-b514-253578f20458" xmlns:ns3="f568aa71-108c-4ac6-a0ef-9d1bb18cf4de" targetNamespace="http://schemas.microsoft.com/office/2006/metadata/properties" ma:root="true" ma:fieldsID="c6cb2ec7109abfce4fd3341265eee4fd" ns2:_="" ns3:_="">
    <xsd:import namespace="2aae4b3d-89b0-4287-b514-253578f20458"/>
    <xsd:import namespace="f568aa71-108c-4ac6-a0ef-9d1bb18cf4de"/>
    <xsd:element name="properties">
      <xsd:complexType>
        <xsd:sequence>
          <xsd:element name="documentManagement">
            <xsd:complexType>
              <xsd:all>
                <xsd:element ref="ns2:me0ca972d02b47c28edd321aedd6af02" minOccurs="0"/>
                <xsd:element ref="ns2:TaxCatchAll" minOccurs="0"/>
                <xsd:element ref="ns2:TaxCatchAllLabel" minOccurs="0"/>
                <xsd:element ref="ns2:ha2d3fbb5bda47118db6a0a97a3a64c7" minOccurs="0"/>
                <xsd:element ref="ns2:gd3e280c44c043e38ab992083fd5c2fd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e4b3d-89b0-4287-b514-253578f20458" elementFormDefault="qualified">
    <xsd:import namespace="http://schemas.microsoft.com/office/2006/documentManagement/types"/>
    <xsd:import namespace="http://schemas.microsoft.com/office/infopath/2007/PartnerControls"/>
    <xsd:element name="me0ca972d02b47c28edd321aedd6af02" ma:index="8" nillable="true" ma:taxonomy="true" ma:internalName="me0ca972d02b47c28edd321aedd6af02" ma:taxonomyFieldName="Record_x0020_classification" ma:displayName="Record classification" ma:indexed="true" ma:default="18;#Unclassified|381d36ad-23bc-46e4-9776-972bc0abd4b2" ma:fieldId="{6e0ca972-d02b-47c2-8edd-321aedd6af02}" ma:sspId="dae72980-c616-4350-b1f0-944e8da80af3" ma:termSetId="7ce5ed2c-7970-4dad-a989-f36bd51a5c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b6a45fc4-fdcc-4559-8987-a92e164ca9f6}" ma:internalName="TaxCatchAll" ma:showField="CatchAllData" ma:web="f568aa71-108c-4ac6-a0ef-9d1bb18cf4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6a45fc4-fdcc-4559-8987-a92e164ca9f6}" ma:internalName="TaxCatchAllLabel" ma:readOnly="true" ma:showField="CatchAllDataLabel" ma:web="f568aa71-108c-4ac6-a0ef-9d1bb18cf4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a2d3fbb5bda47118db6a0a97a3a64c7" ma:index="12" nillable="true" ma:taxonomy="true" ma:internalName="ha2d3fbb5bda47118db6a0a97a3a64c7" ma:taxonomyFieldName="Security_x0020_marking" ma:displayName="Security marking" ma:default="" ma:fieldId="{1a2d3fbb-5bda-4711-8db6-a0a97a3a64c7}" ma:sspId="dae72980-c616-4350-b1f0-944e8da80af3" ma:termSetId="2101e3b3-ab6a-42f9-8e9e-f64b3905e49a" ma:anchorId="13ac7dcf-f3a2-4d0b-9e80-dd4d34be5e4c" ma:open="false" ma:isKeyword="false">
      <xsd:complexType>
        <xsd:sequence>
          <xsd:element ref="pc:Terms" minOccurs="0" maxOccurs="1"/>
        </xsd:sequence>
      </xsd:complexType>
    </xsd:element>
    <xsd:element name="gd3e280c44c043e38ab992083fd5c2fd" ma:index="14" nillable="true" ma:taxonomy="true" ma:internalName="gd3e280c44c043e38ab992083fd5c2fd" ma:taxonomyFieldName="Security_x0020_caveat" ma:displayName="Security caveat" ma:default="" ma:fieldId="{0d3e280c-44c0-43e3-8ab9-92083fd5c2fd}" ma:taxonomyMulti="true" ma:sspId="dae72980-c616-4350-b1f0-944e8da80af3" ma:termSetId="2101e3b3-ab6a-42f9-8e9e-f64b3905e49a" ma:anchorId="6fc02b3e-bb1c-4c4e-a2fe-3cc73cb9b89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8aa71-108c-4ac6-a0ef-9d1bb18cf4de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2.xml><?xml version="1.0" encoding="utf-8"?>
<ds:datastoreItem xmlns:ds="http://schemas.openxmlformats.org/officeDocument/2006/customXml" ds:itemID="{C6419BB1-08E7-43F3-BDE9-C48B15BB33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4E79B1-1850-404F-88E5-56363F83276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FB5ED56-FE5C-449F-9661-FE2B90CC715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E948BAD-756B-47B0-8DA8-1AE8220AD763}">
  <ds:schemaRefs>
    <ds:schemaRef ds:uri="http://schemas.microsoft.com/office/2006/metadata/properties"/>
    <ds:schemaRef ds:uri="http://schemas.microsoft.com/office/infopath/2007/PartnerControls"/>
    <ds:schemaRef ds:uri="2aae4b3d-89b0-4287-b514-253578f20458"/>
    <ds:schemaRef ds:uri="f568aa71-108c-4ac6-a0ef-9d1bb18cf4de"/>
  </ds:schemaRefs>
</ds:datastoreItem>
</file>

<file path=customXml/itemProps6.xml><?xml version="1.0" encoding="utf-8"?>
<ds:datastoreItem xmlns:ds="http://schemas.openxmlformats.org/officeDocument/2006/customXml" ds:itemID="{0565FBB1-9028-4463-AE6D-2D6C3A7B97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ae4b3d-89b0-4287-b514-253578f20458"/>
    <ds:schemaRef ds:uri="f568aa71-108c-4ac6-a0ef-9d1bb18cf4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376</Words>
  <Characters>2149</Characters>
  <Application>Microsoft Office Word</Application>
  <DocSecurity>0</DocSecurity>
  <Lines>17</Lines>
  <Paragraphs>5</Paragraphs>
  <ScaleCrop>false</ScaleCrop>
  <Company>Scottish Government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 checked 28/02</dc:title>
  <dc:subject/>
  <dc:creator>Julie Watt</dc:creator>
  <cp:keywords/>
  <dc:description/>
  <cp:lastModifiedBy>Sullivan M (Michaela)</cp:lastModifiedBy>
  <cp:revision>25</cp:revision>
  <dcterms:created xsi:type="dcterms:W3CDTF">2023-01-27T11:26:00Z</dcterms:created>
  <dcterms:modified xsi:type="dcterms:W3CDTF">2023-03-16T16:38:00Z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A42513542</vt:lpwstr>
  </property>
  <property fmtid="{D5CDD505-2E9C-101B-9397-08002B2CF9AE}" pid="4" name="Objective-Title">
    <vt:lpwstr>BiPC 2023 - Workshop 6 Note - Strategic Decision Making - 230209</vt:lpwstr>
  </property>
  <property fmtid="{D5CDD505-2E9C-101B-9397-08002B2CF9AE}" pid="5" name="Objective-Description">
    <vt:lpwstr/>
  </property>
  <property fmtid="{D5CDD505-2E9C-101B-9397-08002B2CF9AE}" pid="6" name="Objective-CreationStamp">
    <vt:filetime>2023-02-10T20:14:00Z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2023-02-15T18:22:02Z</vt:filetime>
  </property>
  <property fmtid="{D5CDD505-2E9C-101B-9397-08002B2CF9AE}" pid="10" name="Objective-ModificationStamp">
    <vt:filetime>2023-02-15T18:22:02Z</vt:filetime>
  </property>
  <property fmtid="{D5CDD505-2E9C-101B-9397-08002B2CF9AE}" pid="11" name="Objective-Owner">
    <vt:lpwstr>Halford, Karen K (N414934)</vt:lpwstr>
  </property>
  <property fmtid="{D5CDD505-2E9C-101B-9397-08002B2CF9AE}" pid="12" name="Objective-Path">
    <vt:lpwstr>Objective Global Folder:SG File Plan:Business and industry:Business practice and regulation:Industry Engagement:Advice and policy: Industry Engagement:Business in the Parliament: Advice and Policy: (2022-2023): 2022-2027</vt:lpwstr>
  </property>
  <property fmtid="{D5CDD505-2E9C-101B-9397-08002B2CF9AE}" pid="13" name="Objective-Parent">
    <vt:lpwstr>Business in the Parliament: Advice and Policy: (2022-2023): 2022-2027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vA63340337</vt:lpwstr>
  </property>
  <property fmtid="{D5CDD505-2E9C-101B-9397-08002B2CF9AE}" pid="16" name="Objective-Version">
    <vt:lpwstr>4.0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>POL/37455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  <property fmtid="{D5CDD505-2E9C-101B-9397-08002B2CF9AE}" pid="28" name="ContentTypeId">
    <vt:lpwstr>0x0101005E5DD8656D982041A2F2278B8806232B0100ECD744DC737F1C4CB1B791317241DAD8</vt:lpwstr>
  </property>
  <property fmtid="{D5CDD505-2E9C-101B-9397-08002B2CF9AE}" pid="29" name="Record classification">
    <vt:lpwstr>18;#Unclassified|381d36ad-23bc-46e4-9776-972bc0abd4b2</vt:lpwstr>
  </property>
  <property fmtid="{D5CDD505-2E9C-101B-9397-08002B2CF9AE}" pid="30" name="_dlc_DocIdItemGuid">
    <vt:lpwstr>13351d29-a4be-464e-bcae-edab6d5af9fd</vt:lpwstr>
  </property>
  <property fmtid="{D5CDD505-2E9C-101B-9397-08002B2CF9AE}" pid="31" name="MediaServiceImageTags">
    <vt:lpwstr/>
  </property>
  <property fmtid="{D5CDD505-2E9C-101B-9397-08002B2CF9AE}" pid="32" name="Security caveat">
    <vt:lpwstr/>
  </property>
  <property fmtid="{D5CDD505-2E9C-101B-9397-08002B2CF9AE}" pid="33" name="Security marking">
    <vt:lpwstr/>
  </property>
  <property fmtid="{D5CDD505-2E9C-101B-9397-08002B2CF9AE}" pid="34" name="lcf76f155ced4ddcb4097134ff3c332f">
    <vt:lpwstr/>
  </property>
</Properties>
</file>