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57A1D" w14:textId="77777777" w:rsidR="00C56C36" w:rsidRPr="00C56C36" w:rsidRDefault="00C56C36" w:rsidP="00CF5FD8">
      <w:pPr>
        <w:pStyle w:val="Header"/>
        <w:jc w:val="both"/>
        <w:rPr>
          <w:sz w:val="28"/>
          <w:szCs w:val="28"/>
        </w:rPr>
      </w:pPr>
      <w:r w:rsidRPr="00C56C36">
        <w:rPr>
          <w:rFonts w:cs="Arial"/>
          <w:b/>
          <w:bCs/>
          <w:color w:val="000000"/>
          <w:sz w:val="28"/>
          <w:szCs w:val="28"/>
          <w:lang w:eastAsia="en-GB"/>
        </w:rPr>
        <w:t>Business in Parliament Conference 2023</w:t>
      </w:r>
    </w:p>
    <w:p w14:paraId="35F8AA4E" w14:textId="77777777" w:rsidR="00C56C36" w:rsidRDefault="00C56C36" w:rsidP="00CF5FD8">
      <w:pPr>
        <w:jc w:val="both"/>
        <w:rPr>
          <w:rFonts w:cs="Arial"/>
          <w:b/>
          <w:bCs/>
        </w:rPr>
      </w:pPr>
    </w:p>
    <w:p w14:paraId="1B4B06B2" w14:textId="77777777" w:rsidR="00B97071" w:rsidRDefault="00B97071" w:rsidP="00CF5FD8">
      <w:pPr>
        <w:jc w:val="both"/>
        <w:rPr>
          <w:b/>
          <w:bCs/>
        </w:rPr>
      </w:pPr>
      <w:r w:rsidRPr="00B97071">
        <w:rPr>
          <w:b/>
          <w:bCs/>
        </w:rPr>
        <w:t>Sustainable Recovery: Maximising the Opportunities of the next Decade</w:t>
      </w:r>
    </w:p>
    <w:p w14:paraId="057BA8A1" w14:textId="77777777" w:rsidR="00B97071" w:rsidRDefault="00B97071" w:rsidP="00CF5FD8">
      <w:pPr>
        <w:jc w:val="both"/>
        <w:rPr>
          <w:b/>
          <w:bCs/>
        </w:rPr>
      </w:pPr>
    </w:p>
    <w:p w14:paraId="075AE22F" w14:textId="42FF272D" w:rsidR="0063714B" w:rsidRPr="00C56C36" w:rsidRDefault="0063714B" w:rsidP="00CF5FD8">
      <w:pPr>
        <w:jc w:val="both"/>
        <w:rPr>
          <w:b/>
          <w:bCs/>
          <w:lang w:val="en-US"/>
        </w:rPr>
      </w:pPr>
      <w:r w:rsidRPr="00C56C36">
        <w:rPr>
          <w:b/>
          <w:bCs/>
        </w:rPr>
        <w:t xml:space="preserve">Workshop </w:t>
      </w:r>
      <w:r w:rsidR="00CF5FD8">
        <w:rPr>
          <w:b/>
          <w:bCs/>
        </w:rPr>
        <w:t xml:space="preserve">3 </w:t>
      </w:r>
      <w:r w:rsidRPr="00C56C36">
        <w:rPr>
          <w:b/>
          <w:bCs/>
        </w:rPr>
        <w:t xml:space="preserve">Note - </w:t>
      </w:r>
      <w:r w:rsidRPr="00C56C36">
        <w:rPr>
          <w:b/>
          <w:bCs/>
          <w:lang w:val="en-US"/>
        </w:rPr>
        <w:t xml:space="preserve">Enterprise education within the Young Person’s Guarantee, </w:t>
      </w:r>
      <w:r w:rsidRPr="00C56C36">
        <w:rPr>
          <w:b/>
          <w:bCs/>
        </w:rPr>
        <w:t>National</w:t>
      </w:r>
      <w:r w:rsidRPr="00C56C36">
        <w:rPr>
          <w:b/>
          <w:bCs/>
          <w:lang w:val="en-US"/>
        </w:rPr>
        <w:t xml:space="preserve"> Strategy for Economic Transformation</w:t>
      </w:r>
    </w:p>
    <w:p w14:paraId="44A3CFDC" w14:textId="77777777" w:rsidR="0063714B" w:rsidRDefault="0063714B" w:rsidP="00CF5FD8">
      <w:pPr>
        <w:jc w:val="both"/>
        <w:rPr>
          <w:lang w:val="en-US"/>
        </w:rPr>
      </w:pPr>
    </w:p>
    <w:p w14:paraId="5B69F9E5" w14:textId="7AFCA973" w:rsidR="00F5427E" w:rsidRDefault="0063714B" w:rsidP="00CF5FD8">
      <w:pPr>
        <w:jc w:val="both"/>
        <w:rPr>
          <w:lang w:val="en-US"/>
        </w:rPr>
      </w:pPr>
      <w:r w:rsidRPr="0063714B">
        <w:rPr>
          <w:b/>
          <w:bCs/>
          <w:lang w:val="en-US"/>
        </w:rPr>
        <w:t>Co-</w:t>
      </w:r>
      <w:r w:rsidR="00C56C36">
        <w:rPr>
          <w:b/>
          <w:bCs/>
          <w:lang w:val="en-US"/>
        </w:rPr>
        <w:t>Chairs</w:t>
      </w:r>
      <w:r>
        <w:rPr>
          <w:lang w:val="en-US"/>
        </w:rPr>
        <w:t xml:space="preserve">: </w:t>
      </w:r>
    </w:p>
    <w:p w14:paraId="0BA4B144" w14:textId="77777777" w:rsidR="00F5427E" w:rsidRPr="00F5427E" w:rsidRDefault="0063714B" w:rsidP="00CF5FD8">
      <w:pPr>
        <w:pStyle w:val="ListParagraph"/>
        <w:numPr>
          <w:ilvl w:val="0"/>
          <w:numId w:val="8"/>
        </w:numPr>
        <w:jc w:val="both"/>
        <w:rPr>
          <w:rFonts w:cs="Arial"/>
          <w:b/>
          <w:bCs/>
          <w:i/>
          <w:szCs w:val="24"/>
          <w:shd w:val="clear" w:color="auto" w:fill="FFFFFF"/>
        </w:rPr>
      </w:pPr>
      <w:r w:rsidRPr="00F5427E">
        <w:rPr>
          <w:rFonts w:cs="Arial"/>
          <w:szCs w:val="24"/>
        </w:rPr>
        <w:t>Jamie Hepburn MSP</w:t>
      </w:r>
      <w:r w:rsidRPr="00F5427E">
        <w:rPr>
          <w:rFonts w:cs="Arial"/>
          <w:b/>
          <w:szCs w:val="24"/>
        </w:rPr>
        <w:t xml:space="preserve">, </w:t>
      </w:r>
      <w:r w:rsidR="00A8315E" w:rsidRPr="00A12620">
        <w:rPr>
          <w:rFonts w:cs="Arial"/>
          <w:bCs/>
          <w:szCs w:val="24"/>
        </w:rPr>
        <w:t xml:space="preserve">Minister for </w:t>
      </w:r>
      <w:r w:rsidR="00334A0C" w:rsidRPr="00F5427E">
        <w:rPr>
          <w:rFonts w:cs="Arial"/>
          <w:bCs/>
          <w:szCs w:val="24"/>
        </w:rPr>
        <w:t>Higher Education and Further Education, Youth Employment and Training</w:t>
      </w:r>
      <w:r w:rsidR="00F5427E">
        <w:rPr>
          <w:rFonts w:cs="Arial"/>
          <w:bCs/>
          <w:szCs w:val="24"/>
        </w:rPr>
        <w:t>.</w:t>
      </w:r>
      <w:r w:rsidRPr="00F5427E">
        <w:rPr>
          <w:rFonts w:cs="Arial"/>
          <w:bCs/>
          <w:szCs w:val="24"/>
          <w:shd w:val="clear" w:color="auto" w:fill="FFFFFF"/>
        </w:rPr>
        <w:t xml:space="preserve"> </w:t>
      </w:r>
      <w:bookmarkStart w:id="0" w:name="_Hlk125039336"/>
    </w:p>
    <w:p w14:paraId="483146D5" w14:textId="21E92D4B" w:rsidR="0063714B" w:rsidRPr="00F5427E" w:rsidRDefault="0063714B" w:rsidP="00CF5FD8">
      <w:pPr>
        <w:pStyle w:val="ListParagraph"/>
        <w:numPr>
          <w:ilvl w:val="0"/>
          <w:numId w:val="8"/>
        </w:numPr>
        <w:jc w:val="both"/>
        <w:rPr>
          <w:rFonts w:cs="Arial"/>
          <w:b/>
          <w:bCs/>
          <w:i/>
          <w:szCs w:val="24"/>
          <w:shd w:val="clear" w:color="auto" w:fill="FFFFFF"/>
        </w:rPr>
      </w:pPr>
      <w:r w:rsidRPr="00F5427E">
        <w:rPr>
          <w:rFonts w:cs="Arial"/>
          <w:bCs/>
          <w:szCs w:val="24"/>
          <w:shd w:val="clear" w:color="auto" w:fill="FFFFFF"/>
        </w:rPr>
        <w:t>Colin Smyth, MSP</w:t>
      </w:r>
      <w:r w:rsidR="00B97071">
        <w:rPr>
          <w:rFonts w:cs="Arial"/>
          <w:bCs/>
          <w:szCs w:val="24"/>
          <w:shd w:val="clear" w:color="auto" w:fill="FFFFFF"/>
        </w:rPr>
        <w:t>,</w:t>
      </w:r>
      <w:r w:rsidRPr="00F5427E">
        <w:rPr>
          <w:rFonts w:cs="Arial"/>
          <w:bCs/>
          <w:szCs w:val="24"/>
          <w:shd w:val="clear" w:color="auto" w:fill="FFFFFF"/>
        </w:rPr>
        <w:t xml:space="preserve"> </w:t>
      </w:r>
      <w:bookmarkEnd w:id="0"/>
      <w:r w:rsidR="00C56C36">
        <w:rPr>
          <w:rFonts w:cs="Arial"/>
          <w:bCs/>
          <w:szCs w:val="24"/>
          <w:shd w:val="clear" w:color="auto" w:fill="FFFFFF"/>
        </w:rPr>
        <w:t xml:space="preserve">member of the Economy and Fair Work Committee </w:t>
      </w:r>
    </w:p>
    <w:p w14:paraId="6951951D" w14:textId="77777777" w:rsidR="00C56C36" w:rsidRDefault="00C56C36" w:rsidP="00CF5FD8">
      <w:pPr>
        <w:jc w:val="both"/>
        <w:rPr>
          <w:lang w:val="en-US"/>
        </w:rPr>
      </w:pPr>
    </w:p>
    <w:p w14:paraId="25773E02" w14:textId="4C513688" w:rsidR="0063714B" w:rsidRDefault="00C56C36" w:rsidP="00CF5FD8">
      <w:pPr>
        <w:jc w:val="both"/>
        <w:rPr>
          <w:lang w:val="en-US"/>
        </w:rPr>
      </w:pPr>
      <w:r w:rsidRPr="00C56C36">
        <w:rPr>
          <w:b/>
          <w:bCs/>
          <w:lang w:val="en-US"/>
        </w:rPr>
        <w:t>Host</w:t>
      </w:r>
      <w:r>
        <w:rPr>
          <w:lang w:val="en-US"/>
        </w:rPr>
        <w:t>:</w:t>
      </w:r>
    </w:p>
    <w:p w14:paraId="748CBE54" w14:textId="6445275E" w:rsidR="00C56C36" w:rsidRDefault="00A27585" w:rsidP="00A27585">
      <w:pPr>
        <w:pStyle w:val="ListParagraph"/>
        <w:numPr>
          <w:ilvl w:val="0"/>
          <w:numId w:val="9"/>
        </w:numPr>
        <w:jc w:val="both"/>
        <w:rPr>
          <w:lang w:val="en-US"/>
        </w:rPr>
      </w:pPr>
      <w:r>
        <w:rPr>
          <w:lang w:val="en-US"/>
        </w:rPr>
        <w:t xml:space="preserve">Mark Armstrong and </w:t>
      </w:r>
      <w:r w:rsidR="00C56C36">
        <w:rPr>
          <w:lang w:val="en-US"/>
        </w:rPr>
        <w:t>Lynn Kelly, Young Enterprise Scotland</w:t>
      </w:r>
    </w:p>
    <w:p w14:paraId="33EBA428" w14:textId="77777777" w:rsidR="00A27585" w:rsidRPr="00A27585" w:rsidRDefault="00A27585" w:rsidP="00A27585">
      <w:pPr>
        <w:pStyle w:val="ListParagraph"/>
        <w:ind w:left="360"/>
        <w:jc w:val="both"/>
        <w:rPr>
          <w:lang w:val="en-US"/>
        </w:rPr>
      </w:pPr>
    </w:p>
    <w:p w14:paraId="6A92AA64" w14:textId="77777777" w:rsidR="0063714B" w:rsidRDefault="0063714B" w:rsidP="00CF5FD8">
      <w:pPr>
        <w:jc w:val="both"/>
        <w:rPr>
          <w:b/>
          <w:bCs/>
          <w:lang w:val="en-US"/>
        </w:rPr>
      </w:pPr>
      <w:r w:rsidRPr="0063714B">
        <w:rPr>
          <w:b/>
          <w:bCs/>
          <w:lang w:val="en-US"/>
        </w:rPr>
        <w:t>Speakers:</w:t>
      </w:r>
    </w:p>
    <w:p w14:paraId="639A18E4" w14:textId="77777777" w:rsidR="00640F78" w:rsidRDefault="0093605F" w:rsidP="00CF5FD8">
      <w:pPr>
        <w:pStyle w:val="ListParagraph"/>
        <w:numPr>
          <w:ilvl w:val="0"/>
          <w:numId w:val="9"/>
        </w:numPr>
        <w:jc w:val="both"/>
        <w:rPr>
          <w:lang w:val="en-US"/>
        </w:rPr>
      </w:pPr>
      <w:r>
        <w:rPr>
          <w:lang w:val="en-US"/>
        </w:rPr>
        <w:t>Julie Degnan, Scotland’s Enterprise Schools</w:t>
      </w:r>
    </w:p>
    <w:p w14:paraId="29B9CC8E" w14:textId="77777777" w:rsidR="0093605F" w:rsidRDefault="0093605F" w:rsidP="00CF5FD8">
      <w:pPr>
        <w:pStyle w:val="ListParagraph"/>
        <w:numPr>
          <w:ilvl w:val="0"/>
          <w:numId w:val="9"/>
        </w:numPr>
        <w:jc w:val="both"/>
        <w:rPr>
          <w:lang w:val="en-US"/>
        </w:rPr>
      </w:pPr>
      <w:r>
        <w:rPr>
          <w:lang w:val="en-US"/>
        </w:rPr>
        <w:t xml:space="preserve">Gillian </w:t>
      </w:r>
      <w:proofErr w:type="spellStart"/>
      <w:r>
        <w:rPr>
          <w:lang w:val="en-US"/>
        </w:rPr>
        <w:t>Darroch</w:t>
      </w:r>
      <w:proofErr w:type="spellEnd"/>
      <w:r>
        <w:rPr>
          <w:lang w:val="en-US"/>
        </w:rPr>
        <w:t xml:space="preserve">, </w:t>
      </w:r>
      <w:r w:rsidR="00311C67">
        <w:rPr>
          <w:lang w:val="en-US"/>
        </w:rPr>
        <w:t>Young Enterprise Scotland</w:t>
      </w:r>
    </w:p>
    <w:p w14:paraId="57E92260" w14:textId="77777777" w:rsidR="00311C67" w:rsidRDefault="00311C67" w:rsidP="00CF5FD8">
      <w:pPr>
        <w:pStyle w:val="ListParagraph"/>
        <w:numPr>
          <w:ilvl w:val="0"/>
          <w:numId w:val="9"/>
        </w:numPr>
        <w:jc w:val="both"/>
        <w:rPr>
          <w:lang w:val="en-US"/>
        </w:rPr>
      </w:pPr>
      <w:r>
        <w:rPr>
          <w:lang w:val="en-US"/>
        </w:rPr>
        <w:t>Lisa Wardlaw, Bridge 2 Business</w:t>
      </w:r>
    </w:p>
    <w:p w14:paraId="25D89EF5" w14:textId="77777777" w:rsidR="00640F78" w:rsidRDefault="00FC7F2C" w:rsidP="00CF5FD8">
      <w:pPr>
        <w:pStyle w:val="ListParagraph"/>
        <w:numPr>
          <w:ilvl w:val="0"/>
          <w:numId w:val="9"/>
        </w:numPr>
        <w:jc w:val="both"/>
        <w:rPr>
          <w:lang w:val="en-US"/>
        </w:rPr>
      </w:pPr>
      <w:proofErr w:type="spellStart"/>
      <w:r>
        <w:rPr>
          <w:lang w:val="en-US"/>
        </w:rPr>
        <w:t>Morgane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Imre</w:t>
      </w:r>
      <w:proofErr w:type="spellEnd"/>
      <w:r>
        <w:rPr>
          <w:lang w:val="en-US"/>
        </w:rPr>
        <w:t>,</w:t>
      </w:r>
      <w:r w:rsidR="00A12620">
        <w:rPr>
          <w:lang w:val="en-US"/>
        </w:rPr>
        <w:t xml:space="preserve"> </w:t>
      </w:r>
      <w:r>
        <w:rPr>
          <w:lang w:val="en-US"/>
        </w:rPr>
        <w:t>Entrepreneur</w:t>
      </w:r>
      <w:r w:rsidR="00A12620">
        <w:rPr>
          <w:lang w:val="en-US"/>
        </w:rPr>
        <w:t>,</w:t>
      </w:r>
      <w:r w:rsidR="003E0DF1">
        <w:rPr>
          <w:lang w:val="en-US"/>
        </w:rPr>
        <w:t xml:space="preserve"> </w:t>
      </w:r>
      <w:r w:rsidR="003E0DF1">
        <w:t xml:space="preserve">Designs by </w:t>
      </w:r>
      <w:proofErr w:type="spellStart"/>
      <w:r w:rsidR="003E0DF1">
        <w:t>Morgane</w:t>
      </w:r>
      <w:proofErr w:type="spellEnd"/>
    </w:p>
    <w:p w14:paraId="0256EDEE" w14:textId="77777777" w:rsidR="00AE457A" w:rsidRDefault="00AE457A" w:rsidP="00CF5FD8">
      <w:pPr>
        <w:pStyle w:val="ListParagraph"/>
        <w:numPr>
          <w:ilvl w:val="0"/>
          <w:numId w:val="9"/>
        </w:numPr>
        <w:jc w:val="both"/>
        <w:rPr>
          <w:lang w:val="en-US"/>
        </w:rPr>
      </w:pPr>
      <w:r>
        <w:rPr>
          <w:lang w:val="en-US"/>
        </w:rPr>
        <w:t>Moth Hay,</w:t>
      </w:r>
      <w:r w:rsidR="00A12620">
        <w:rPr>
          <w:lang w:val="en-US"/>
        </w:rPr>
        <w:t xml:space="preserve"> </w:t>
      </w:r>
      <w:r>
        <w:rPr>
          <w:lang w:val="en-US"/>
        </w:rPr>
        <w:t>Entrepreneur</w:t>
      </w:r>
      <w:r w:rsidR="00A12620">
        <w:rPr>
          <w:lang w:val="en-US"/>
        </w:rPr>
        <w:t xml:space="preserve">, Moth to Flame Events </w:t>
      </w:r>
      <w:r>
        <w:rPr>
          <w:lang w:val="en-US"/>
        </w:rPr>
        <w:t xml:space="preserve"> </w:t>
      </w:r>
    </w:p>
    <w:p w14:paraId="5BF27D87" w14:textId="77777777" w:rsidR="00AE457A" w:rsidRDefault="00AE457A" w:rsidP="00CF5FD8">
      <w:pPr>
        <w:pStyle w:val="ListParagraph"/>
        <w:numPr>
          <w:ilvl w:val="0"/>
          <w:numId w:val="9"/>
        </w:numPr>
        <w:jc w:val="both"/>
        <w:rPr>
          <w:lang w:val="en-US"/>
        </w:rPr>
      </w:pPr>
      <w:r w:rsidRPr="00A8524C">
        <w:rPr>
          <w:lang w:val="en-US"/>
        </w:rPr>
        <w:t>Emma Soanes, Young Enterprise Scotland</w:t>
      </w:r>
      <w:r>
        <w:rPr>
          <w:lang w:val="en-US"/>
        </w:rPr>
        <w:t>, CEO</w:t>
      </w:r>
    </w:p>
    <w:p w14:paraId="00C69B7C" w14:textId="77777777" w:rsidR="0063714B" w:rsidRDefault="0063714B" w:rsidP="00CF5FD8">
      <w:pPr>
        <w:jc w:val="both"/>
        <w:rPr>
          <w:b/>
          <w:bCs/>
          <w:lang w:val="en-US"/>
        </w:rPr>
      </w:pPr>
    </w:p>
    <w:p w14:paraId="7C53186D" w14:textId="2CED363C" w:rsidR="0063714B" w:rsidRDefault="0063714B" w:rsidP="00CF5FD8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Summary</w:t>
      </w:r>
    </w:p>
    <w:p w14:paraId="1ADD0902" w14:textId="234663BB" w:rsidR="001F0334" w:rsidRPr="001E314A" w:rsidRDefault="001F0334" w:rsidP="00CF5FD8">
      <w:pPr>
        <w:jc w:val="both"/>
        <w:rPr>
          <w:lang w:val="en-US"/>
        </w:rPr>
      </w:pPr>
      <w:r w:rsidRPr="001F0334">
        <w:rPr>
          <w:lang w:val="en-US"/>
        </w:rPr>
        <w:t xml:space="preserve">The session was </w:t>
      </w:r>
      <w:r w:rsidRPr="001E314A">
        <w:rPr>
          <w:lang w:val="en-US"/>
        </w:rPr>
        <w:t xml:space="preserve">opened by </w:t>
      </w:r>
      <w:r w:rsidR="00AE457A" w:rsidRPr="001E314A">
        <w:rPr>
          <w:lang w:val="en-US"/>
        </w:rPr>
        <w:t xml:space="preserve">the </w:t>
      </w:r>
      <w:r w:rsidR="00A8315E">
        <w:rPr>
          <w:lang w:val="en-US"/>
        </w:rPr>
        <w:t>M</w:t>
      </w:r>
      <w:r w:rsidR="00A8315E" w:rsidRPr="001E314A">
        <w:rPr>
          <w:lang w:val="en-US"/>
        </w:rPr>
        <w:t>inister</w:t>
      </w:r>
      <w:r w:rsidR="00A8315E">
        <w:rPr>
          <w:lang w:val="en-US"/>
        </w:rPr>
        <w:t xml:space="preserve"> </w:t>
      </w:r>
      <w:r w:rsidRPr="001E314A">
        <w:rPr>
          <w:lang w:val="en-US"/>
        </w:rPr>
        <w:t xml:space="preserve">who welcomed the attendees and thanked Young Enterprise Scotland for hosting the workshop. </w:t>
      </w:r>
      <w:r w:rsidR="00A8315E">
        <w:rPr>
          <w:lang w:val="en-US"/>
        </w:rPr>
        <w:t>The Minister</w:t>
      </w:r>
      <w:r w:rsidR="001E314A">
        <w:rPr>
          <w:lang w:val="en-US"/>
        </w:rPr>
        <w:t xml:space="preserve"> then</w:t>
      </w:r>
      <w:r w:rsidRPr="001E314A">
        <w:rPr>
          <w:lang w:val="en-US"/>
        </w:rPr>
        <w:t xml:space="preserve"> </w:t>
      </w:r>
      <w:r w:rsidR="00FF4749" w:rsidRPr="00DA73D7">
        <w:t>summari</w:t>
      </w:r>
      <w:r w:rsidR="00DA73D7">
        <w:t>s</w:t>
      </w:r>
      <w:r w:rsidR="00FF4749" w:rsidRPr="00DA73D7">
        <w:t>ed</w:t>
      </w:r>
      <w:r w:rsidRPr="001E314A">
        <w:rPr>
          <w:lang w:val="en-US"/>
        </w:rPr>
        <w:t xml:space="preserve"> the importance of these events, where business, parliament and government can come together to discuss the embedding of entrepreneurship and the National Strategy for Economic Transformation. </w:t>
      </w:r>
    </w:p>
    <w:p w14:paraId="2CAF4B7F" w14:textId="77777777" w:rsidR="001F0334" w:rsidRPr="001E314A" w:rsidRDefault="001F0334" w:rsidP="00CF5FD8">
      <w:pPr>
        <w:jc w:val="both"/>
        <w:rPr>
          <w:lang w:val="en-US"/>
        </w:rPr>
      </w:pPr>
    </w:p>
    <w:p w14:paraId="5BF022B3" w14:textId="77777777" w:rsidR="001F0334" w:rsidRPr="001F0334" w:rsidRDefault="001F0334" w:rsidP="00CF5FD8">
      <w:pPr>
        <w:jc w:val="both"/>
        <w:rPr>
          <w:lang w:val="en-US"/>
        </w:rPr>
      </w:pPr>
      <w:r w:rsidRPr="001E314A">
        <w:rPr>
          <w:lang w:val="en-US"/>
        </w:rPr>
        <w:t xml:space="preserve">Co-host, </w:t>
      </w:r>
      <w:r w:rsidR="00A8315E">
        <w:rPr>
          <w:lang w:val="en-US"/>
        </w:rPr>
        <w:t>Colin</w:t>
      </w:r>
      <w:r w:rsidR="00A8315E" w:rsidRPr="001E314A">
        <w:rPr>
          <w:lang w:val="en-US"/>
        </w:rPr>
        <w:t xml:space="preserve"> </w:t>
      </w:r>
      <w:r w:rsidRPr="001E314A">
        <w:rPr>
          <w:lang w:val="en-US"/>
        </w:rPr>
        <w:t>Smyth</w:t>
      </w:r>
      <w:r w:rsidR="00AE457A" w:rsidRPr="001E314A">
        <w:rPr>
          <w:lang w:val="en-US"/>
        </w:rPr>
        <w:t>, MSP</w:t>
      </w:r>
      <w:r w:rsidR="00A8315E">
        <w:rPr>
          <w:lang w:val="en-US"/>
        </w:rPr>
        <w:t xml:space="preserve"> for South Scotland,</w:t>
      </w:r>
      <w:r w:rsidRPr="001E314A">
        <w:rPr>
          <w:lang w:val="en-US"/>
        </w:rPr>
        <w:t xml:space="preserve"> shared </w:t>
      </w:r>
      <w:r w:rsidRPr="001F0334">
        <w:rPr>
          <w:lang w:val="en-US"/>
        </w:rPr>
        <w:t xml:space="preserve">his previous experience of entrepreneurship education </w:t>
      </w:r>
      <w:proofErr w:type="spellStart"/>
      <w:r w:rsidRPr="001F0334">
        <w:rPr>
          <w:lang w:val="en-US"/>
        </w:rPr>
        <w:t>programmes</w:t>
      </w:r>
      <w:proofErr w:type="spellEnd"/>
      <w:r w:rsidRPr="001F0334">
        <w:rPr>
          <w:lang w:val="en-US"/>
        </w:rPr>
        <w:t xml:space="preserve"> before handing over to Young Enterprise Scotland to lead the workshop.</w:t>
      </w:r>
    </w:p>
    <w:p w14:paraId="26700585" w14:textId="77777777" w:rsidR="001F0334" w:rsidRPr="001F0334" w:rsidRDefault="001F0334" w:rsidP="00CF5FD8">
      <w:pPr>
        <w:jc w:val="both"/>
        <w:rPr>
          <w:lang w:val="en-US"/>
        </w:rPr>
      </w:pPr>
    </w:p>
    <w:p w14:paraId="329086A6" w14:textId="4F2A01BE" w:rsidR="001F0334" w:rsidRPr="001F0334" w:rsidRDefault="001F0334" w:rsidP="00CF5FD8">
      <w:pPr>
        <w:jc w:val="both"/>
        <w:rPr>
          <w:lang w:val="en-US"/>
        </w:rPr>
      </w:pPr>
      <w:r w:rsidRPr="001F0334">
        <w:rPr>
          <w:lang w:val="en-US"/>
        </w:rPr>
        <w:t xml:space="preserve">Participants then heard presentations from </w:t>
      </w:r>
      <w:r w:rsidR="007E006D">
        <w:rPr>
          <w:lang w:val="en-US"/>
        </w:rPr>
        <w:t>all six</w:t>
      </w:r>
      <w:r w:rsidRPr="001F0334">
        <w:rPr>
          <w:lang w:val="en-US"/>
        </w:rPr>
        <w:t xml:space="preserve"> speakers </w:t>
      </w:r>
      <w:r w:rsidR="00FD59A1" w:rsidRPr="00C85E59">
        <w:t>summari</w:t>
      </w:r>
      <w:r w:rsidR="00C85E59" w:rsidRPr="00C85E59">
        <w:t>s</w:t>
      </w:r>
      <w:r w:rsidR="00FD59A1" w:rsidRPr="00C85E59">
        <w:t>ing</w:t>
      </w:r>
      <w:r w:rsidRPr="001F0334">
        <w:rPr>
          <w:lang w:val="en-US"/>
        </w:rPr>
        <w:t xml:space="preserve"> the work that Young Enterprise Scotland is currently doing in schools and in further education. These presentations were broken-up with Q&amp;A discussion sessions.  </w:t>
      </w:r>
    </w:p>
    <w:p w14:paraId="6D8A6525" w14:textId="77777777" w:rsidR="001F0334" w:rsidRPr="00C85E59" w:rsidRDefault="001F0334" w:rsidP="00CF5FD8">
      <w:pPr>
        <w:jc w:val="both"/>
      </w:pPr>
    </w:p>
    <w:p w14:paraId="71572A49" w14:textId="7EA4E6C3" w:rsidR="0063714B" w:rsidRDefault="001F0334" w:rsidP="00CF5FD8">
      <w:pPr>
        <w:jc w:val="both"/>
        <w:rPr>
          <w:lang w:val="en-US"/>
        </w:rPr>
      </w:pPr>
      <w:r w:rsidRPr="001F0334">
        <w:rPr>
          <w:lang w:val="en-US"/>
        </w:rPr>
        <w:t xml:space="preserve">The session </w:t>
      </w:r>
      <w:r w:rsidR="00163986">
        <w:rPr>
          <w:lang w:val="en-US"/>
        </w:rPr>
        <w:t xml:space="preserve">was drawn to a </w:t>
      </w:r>
      <w:r w:rsidR="00163986" w:rsidRPr="001E314A">
        <w:rPr>
          <w:lang w:val="en-US"/>
        </w:rPr>
        <w:t>close</w:t>
      </w:r>
      <w:r w:rsidRPr="001E314A">
        <w:rPr>
          <w:lang w:val="en-US"/>
        </w:rPr>
        <w:t xml:space="preserve"> with</w:t>
      </w:r>
      <w:r w:rsidR="000515F9" w:rsidRPr="001E314A">
        <w:rPr>
          <w:lang w:val="en-US"/>
        </w:rPr>
        <w:t xml:space="preserve"> </w:t>
      </w:r>
      <w:r w:rsidR="00B97071">
        <w:rPr>
          <w:lang w:val="en-US"/>
        </w:rPr>
        <w:t>Colin</w:t>
      </w:r>
      <w:r w:rsidR="00B97071" w:rsidRPr="001E314A">
        <w:rPr>
          <w:lang w:val="en-US"/>
        </w:rPr>
        <w:t xml:space="preserve"> </w:t>
      </w:r>
      <w:r w:rsidRPr="001E314A">
        <w:rPr>
          <w:lang w:val="en-US"/>
        </w:rPr>
        <w:t>Smyth</w:t>
      </w:r>
      <w:r w:rsidR="00A8315E">
        <w:rPr>
          <w:lang w:val="en-US"/>
        </w:rPr>
        <w:t xml:space="preserve"> MSP</w:t>
      </w:r>
      <w:r w:rsidRPr="001E314A">
        <w:rPr>
          <w:lang w:val="en-US"/>
        </w:rPr>
        <w:t xml:space="preserve">, thanking </w:t>
      </w:r>
      <w:r w:rsidRPr="001F0334">
        <w:rPr>
          <w:lang w:val="en-US"/>
        </w:rPr>
        <w:t>all the speakers</w:t>
      </w:r>
      <w:r w:rsidR="00B97071">
        <w:rPr>
          <w:lang w:val="en-US"/>
        </w:rPr>
        <w:t xml:space="preserve">, </w:t>
      </w:r>
      <w:r w:rsidRPr="001F0334">
        <w:rPr>
          <w:lang w:val="en-US"/>
        </w:rPr>
        <w:t>the young entrepreneurs that shared their experiences and the business</w:t>
      </w:r>
      <w:r w:rsidR="00B97071">
        <w:rPr>
          <w:lang w:val="en-US"/>
        </w:rPr>
        <w:t>es</w:t>
      </w:r>
      <w:r w:rsidRPr="001F0334">
        <w:rPr>
          <w:lang w:val="en-US"/>
        </w:rPr>
        <w:t xml:space="preserve"> that attended </w:t>
      </w:r>
      <w:r w:rsidR="00B97071">
        <w:rPr>
          <w:lang w:val="en-US"/>
        </w:rPr>
        <w:t xml:space="preserve">for their </w:t>
      </w:r>
      <w:r w:rsidRPr="001F0334">
        <w:rPr>
          <w:lang w:val="en-US"/>
        </w:rPr>
        <w:t>contribut</w:t>
      </w:r>
      <w:r w:rsidR="00B97071">
        <w:rPr>
          <w:lang w:val="en-US"/>
        </w:rPr>
        <w:t>ions</w:t>
      </w:r>
      <w:r w:rsidRPr="001F0334">
        <w:rPr>
          <w:lang w:val="en-US"/>
        </w:rPr>
        <w:t xml:space="preserve"> to the discussion. He concluded </w:t>
      </w:r>
      <w:r w:rsidR="00B97071">
        <w:rPr>
          <w:lang w:val="en-US"/>
        </w:rPr>
        <w:t>that</w:t>
      </w:r>
      <w:r w:rsidRPr="001F0334">
        <w:rPr>
          <w:lang w:val="en-US"/>
        </w:rPr>
        <w:t xml:space="preserve"> business</w:t>
      </w:r>
      <w:r w:rsidR="003E0DF1">
        <w:rPr>
          <w:lang w:val="en-US"/>
        </w:rPr>
        <w:t>es</w:t>
      </w:r>
      <w:r w:rsidRPr="001F0334">
        <w:rPr>
          <w:lang w:val="en-US"/>
        </w:rPr>
        <w:t xml:space="preserve"> are key to the successful delivery of entrepreneurship </w:t>
      </w:r>
      <w:proofErr w:type="spellStart"/>
      <w:r w:rsidRPr="001F0334">
        <w:rPr>
          <w:lang w:val="en-US"/>
        </w:rPr>
        <w:t>programmes</w:t>
      </w:r>
      <w:proofErr w:type="spellEnd"/>
      <w:r w:rsidRPr="001F0334">
        <w:rPr>
          <w:lang w:val="en-US"/>
        </w:rPr>
        <w:t xml:space="preserve"> in schools and stated that entrepreneurial education is on all of our agendas.</w:t>
      </w:r>
    </w:p>
    <w:p w14:paraId="37FE1773" w14:textId="77777777" w:rsidR="001F0334" w:rsidRPr="001F0334" w:rsidRDefault="001F0334" w:rsidP="00CF5FD8">
      <w:pPr>
        <w:jc w:val="both"/>
        <w:rPr>
          <w:lang w:val="en-US"/>
        </w:rPr>
      </w:pPr>
    </w:p>
    <w:p w14:paraId="4FFEB149" w14:textId="6FB71B41" w:rsidR="00C27FD8" w:rsidRDefault="0063714B" w:rsidP="00CF5FD8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Key points discussed</w:t>
      </w:r>
    </w:p>
    <w:p w14:paraId="61BCF1F4" w14:textId="27D07F75" w:rsidR="00ED763F" w:rsidRPr="00C56C36" w:rsidRDefault="00D76DBD" w:rsidP="00CF5FD8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C56C36">
        <w:rPr>
          <w:b/>
          <w:bCs/>
          <w:lang w:val="en-US"/>
        </w:rPr>
        <w:t xml:space="preserve">Geographical reach of entrepreneurship education </w:t>
      </w:r>
      <w:proofErr w:type="spellStart"/>
      <w:r w:rsidRPr="00C56C36">
        <w:rPr>
          <w:b/>
          <w:bCs/>
          <w:lang w:val="en-US"/>
        </w:rPr>
        <w:t>programmes</w:t>
      </w:r>
      <w:proofErr w:type="spellEnd"/>
      <w:r w:rsidR="00C56C36" w:rsidRPr="00C56C36">
        <w:rPr>
          <w:b/>
          <w:bCs/>
          <w:lang w:val="en-US"/>
        </w:rPr>
        <w:t>:</w:t>
      </w:r>
    </w:p>
    <w:p w14:paraId="289B0CC3" w14:textId="4550828D" w:rsidR="003B5AFB" w:rsidRDefault="001E314A" w:rsidP="00CF5FD8">
      <w:pPr>
        <w:pStyle w:val="ListParagraph"/>
        <w:ind w:left="360"/>
        <w:jc w:val="both"/>
        <w:rPr>
          <w:lang w:val="en-US"/>
        </w:rPr>
      </w:pPr>
      <w:r>
        <w:rPr>
          <w:lang w:val="en-US"/>
        </w:rPr>
        <w:t xml:space="preserve">It was </w:t>
      </w:r>
      <w:r w:rsidR="005107CE">
        <w:rPr>
          <w:lang w:val="en-US"/>
        </w:rPr>
        <w:t xml:space="preserve">suggested </w:t>
      </w:r>
      <w:r>
        <w:rPr>
          <w:lang w:val="en-US"/>
        </w:rPr>
        <w:t>during the discussion that a</w:t>
      </w:r>
      <w:r w:rsidR="00421FF2" w:rsidRPr="00421FF2">
        <w:rPr>
          <w:lang w:val="en-US"/>
        </w:rPr>
        <w:t>ccess to entrepreneurship education is predominantly teacher-led</w:t>
      </w:r>
      <w:r>
        <w:rPr>
          <w:lang w:val="en-US"/>
        </w:rPr>
        <w:t xml:space="preserve"> and often</w:t>
      </w:r>
      <w:r w:rsidR="00421FF2" w:rsidRPr="00421FF2">
        <w:rPr>
          <w:lang w:val="en-US"/>
        </w:rPr>
        <w:t xml:space="preserve"> requires a </w:t>
      </w:r>
      <w:r w:rsidR="005107CE">
        <w:rPr>
          <w:lang w:val="en-US"/>
        </w:rPr>
        <w:t xml:space="preserve">willing </w:t>
      </w:r>
      <w:r w:rsidR="00421FF2" w:rsidRPr="00421FF2">
        <w:rPr>
          <w:lang w:val="en-US"/>
        </w:rPr>
        <w:t xml:space="preserve">teacher to </w:t>
      </w:r>
      <w:r w:rsidR="005107CE">
        <w:rPr>
          <w:lang w:val="en-US"/>
        </w:rPr>
        <w:t xml:space="preserve">actively </w:t>
      </w:r>
      <w:r>
        <w:rPr>
          <w:lang w:val="en-US"/>
        </w:rPr>
        <w:t>engage with</w:t>
      </w:r>
      <w:r w:rsidR="00421FF2" w:rsidRPr="00421FF2">
        <w:rPr>
          <w:lang w:val="en-US"/>
        </w:rPr>
        <w:t xml:space="preserve"> entrepreneurship </w:t>
      </w:r>
      <w:proofErr w:type="spellStart"/>
      <w:r w:rsidR="00FF4749" w:rsidRPr="00421FF2">
        <w:rPr>
          <w:lang w:val="en-US"/>
        </w:rPr>
        <w:t>programme</w:t>
      </w:r>
      <w:r>
        <w:rPr>
          <w:lang w:val="en-US"/>
        </w:rPr>
        <w:t>s</w:t>
      </w:r>
      <w:proofErr w:type="spellEnd"/>
      <w:r w:rsidR="00421FF2" w:rsidRPr="00421FF2">
        <w:rPr>
          <w:lang w:val="en-US"/>
        </w:rPr>
        <w:t xml:space="preserve"> or teach enterprise skills within their classes. This </w:t>
      </w:r>
      <w:r>
        <w:rPr>
          <w:lang w:val="en-US"/>
        </w:rPr>
        <w:t>may</w:t>
      </w:r>
      <w:r w:rsidR="00421FF2" w:rsidRPr="00421FF2">
        <w:rPr>
          <w:lang w:val="en-US"/>
        </w:rPr>
        <w:t xml:space="preserve"> le</w:t>
      </w:r>
      <w:r>
        <w:rPr>
          <w:lang w:val="en-US"/>
        </w:rPr>
        <w:t>a</w:t>
      </w:r>
      <w:r w:rsidR="00421FF2" w:rsidRPr="00421FF2">
        <w:rPr>
          <w:lang w:val="en-US"/>
        </w:rPr>
        <w:t xml:space="preserve">d to a disparity in entrepreneurial education across the regions, schools and </w:t>
      </w:r>
      <w:r w:rsidR="00421FF2" w:rsidRPr="00421FF2">
        <w:rPr>
          <w:lang w:val="en-US"/>
        </w:rPr>
        <w:lastRenderedPageBreak/>
        <w:t>classrooms</w:t>
      </w:r>
      <w:r w:rsidR="00DF0545">
        <w:rPr>
          <w:lang w:val="en-US"/>
        </w:rPr>
        <w:t xml:space="preserve"> as not all teachers are aware</w:t>
      </w:r>
      <w:r w:rsidR="005107CE">
        <w:rPr>
          <w:lang w:val="en-US"/>
        </w:rPr>
        <w:t xml:space="preserve"> </w:t>
      </w:r>
      <w:r w:rsidR="00DF0545">
        <w:rPr>
          <w:lang w:val="en-US"/>
        </w:rPr>
        <w:t xml:space="preserve">or wish to bring in entrepreneurial education </w:t>
      </w:r>
      <w:proofErr w:type="spellStart"/>
      <w:r w:rsidR="00DF0545">
        <w:rPr>
          <w:lang w:val="en-US"/>
        </w:rPr>
        <w:t>programmes</w:t>
      </w:r>
      <w:proofErr w:type="spellEnd"/>
      <w:r w:rsidR="00DF0545">
        <w:rPr>
          <w:lang w:val="en-US"/>
        </w:rPr>
        <w:t xml:space="preserve"> into their classroom</w:t>
      </w:r>
      <w:r w:rsidR="00421FF2" w:rsidRPr="00421FF2">
        <w:rPr>
          <w:lang w:val="en-US"/>
        </w:rPr>
        <w:t>.</w:t>
      </w:r>
    </w:p>
    <w:p w14:paraId="19962297" w14:textId="77777777" w:rsidR="00644CFC" w:rsidRPr="005107CE" w:rsidRDefault="00644CFC" w:rsidP="00CF5FD8">
      <w:pPr>
        <w:jc w:val="both"/>
        <w:rPr>
          <w:lang w:val="en-US"/>
        </w:rPr>
      </w:pPr>
    </w:p>
    <w:p w14:paraId="2FB9C3EA" w14:textId="77777777" w:rsidR="00BD4B7E" w:rsidRDefault="00CC16D8" w:rsidP="00CF5FD8">
      <w:pPr>
        <w:pStyle w:val="ListParagraph"/>
        <w:ind w:left="360"/>
        <w:jc w:val="both"/>
        <w:rPr>
          <w:lang w:val="en-US"/>
        </w:rPr>
      </w:pPr>
      <w:r w:rsidRPr="00CC16D8">
        <w:rPr>
          <w:lang w:val="en-US"/>
        </w:rPr>
        <w:t>It was concluded</w:t>
      </w:r>
      <w:r w:rsidR="00A57E75">
        <w:rPr>
          <w:lang w:val="en-US"/>
        </w:rPr>
        <w:t xml:space="preserve"> in the discussion</w:t>
      </w:r>
      <w:r w:rsidRPr="00CC16D8">
        <w:rPr>
          <w:lang w:val="en-US"/>
        </w:rPr>
        <w:t xml:space="preserve"> that rural and regional offerings need to keep evolving to meet the demand required. </w:t>
      </w:r>
      <w:r w:rsidR="00A57E75">
        <w:rPr>
          <w:lang w:val="en-US"/>
        </w:rPr>
        <w:t>Continued l</w:t>
      </w:r>
      <w:r w:rsidRPr="00CC16D8">
        <w:rPr>
          <w:lang w:val="en-US"/>
        </w:rPr>
        <w:t xml:space="preserve">earning </w:t>
      </w:r>
      <w:r w:rsidR="00A57E75">
        <w:rPr>
          <w:lang w:val="en-US"/>
        </w:rPr>
        <w:t>may still be</w:t>
      </w:r>
      <w:r w:rsidRPr="00CC16D8">
        <w:rPr>
          <w:lang w:val="en-US"/>
        </w:rPr>
        <w:t xml:space="preserve"> </w:t>
      </w:r>
      <w:r w:rsidR="00A57E75">
        <w:rPr>
          <w:lang w:val="en-US"/>
        </w:rPr>
        <w:t>required</w:t>
      </w:r>
      <w:r w:rsidRPr="00CC16D8">
        <w:rPr>
          <w:lang w:val="en-US"/>
        </w:rPr>
        <w:t xml:space="preserve"> to assess </w:t>
      </w:r>
      <w:r w:rsidR="00A8315E">
        <w:rPr>
          <w:lang w:val="en-US"/>
        </w:rPr>
        <w:t xml:space="preserve">any </w:t>
      </w:r>
      <w:r>
        <w:rPr>
          <w:lang w:val="en-US"/>
        </w:rPr>
        <w:t xml:space="preserve">different </w:t>
      </w:r>
      <w:r w:rsidRPr="00CC16D8">
        <w:rPr>
          <w:lang w:val="en-US"/>
        </w:rPr>
        <w:t xml:space="preserve">regional requirements. </w:t>
      </w:r>
    </w:p>
    <w:p w14:paraId="3167C76C" w14:textId="77777777" w:rsidR="00C27FD8" w:rsidRPr="00843950" w:rsidRDefault="00C27FD8" w:rsidP="00CF5FD8">
      <w:pPr>
        <w:jc w:val="both"/>
        <w:rPr>
          <w:lang w:val="en-US"/>
        </w:rPr>
      </w:pPr>
    </w:p>
    <w:p w14:paraId="22A64D9D" w14:textId="4B8F21AD" w:rsidR="00DD6ADD" w:rsidRPr="00C56C36" w:rsidRDefault="003F2C3C" w:rsidP="00CF5FD8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C56C36">
        <w:rPr>
          <w:b/>
          <w:bCs/>
          <w:lang w:val="en-US"/>
        </w:rPr>
        <w:t>The inclusion of teachers</w:t>
      </w:r>
      <w:r w:rsidR="005F2715" w:rsidRPr="00C56C36">
        <w:rPr>
          <w:b/>
          <w:bCs/>
          <w:lang w:val="en-US"/>
        </w:rPr>
        <w:t xml:space="preserve"> in promoting and providing entrepreneurial education</w:t>
      </w:r>
      <w:r w:rsidR="00C56C36" w:rsidRPr="00C56C36">
        <w:rPr>
          <w:b/>
          <w:bCs/>
          <w:lang w:val="en-US"/>
        </w:rPr>
        <w:t>:</w:t>
      </w:r>
    </w:p>
    <w:p w14:paraId="60FC512E" w14:textId="78412855" w:rsidR="00ED53AA" w:rsidRPr="00ED53AA" w:rsidRDefault="00ED53AA" w:rsidP="00CF5FD8">
      <w:pPr>
        <w:pStyle w:val="ListParagraph"/>
        <w:ind w:left="360"/>
        <w:jc w:val="both"/>
        <w:rPr>
          <w:lang w:val="en-US"/>
        </w:rPr>
      </w:pPr>
      <w:r w:rsidRPr="00ED53AA">
        <w:rPr>
          <w:lang w:val="en-US"/>
        </w:rPr>
        <w:t>It was</w:t>
      </w:r>
      <w:r w:rsidRPr="00ED53AA" w:rsidDel="004448D4">
        <w:rPr>
          <w:lang w:val="en-US"/>
        </w:rPr>
        <w:t xml:space="preserve"> </w:t>
      </w:r>
      <w:r w:rsidR="004448D4">
        <w:rPr>
          <w:lang w:val="en-US"/>
        </w:rPr>
        <w:t>suggest</w:t>
      </w:r>
      <w:r w:rsidR="004448D4" w:rsidRPr="00ED53AA">
        <w:rPr>
          <w:lang w:val="en-US"/>
        </w:rPr>
        <w:t xml:space="preserve">ed </w:t>
      </w:r>
      <w:r w:rsidRPr="00ED53AA">
        <w:rPr>
          <w:lang w:val="en-US"/>
        </w:rPr>
        <w:t xml:space="preserve">that </w:t>
      </w:r>
      <w:r w:rsidR="00DA73D7">
        <w:rPr>
          <w:lang w:val="en-US"/>
        </w:rPr>
        <w:t>amongst the</w:t>
      </w:r>
      <w:r w:rsidRPr="00ED53AA">
        <w:rPr>
          <w:lang w:val="en-US"/>
        </w:rPr>
        <w:t xml:space="preserve"> challenge</w:t>
      </w:r>
      <w:r w:rsidR="00DA73D7">
        <w:rPr>
          <w:lang w:val="en-US"/>
        </w:rPr>
        <w:t>s</w:t>
      </w:r>
      <w:r w:rsidRPr="00ED53AA">
        <w:rPr>
          <w:lang w:val="en-US"/>
        </w:rPr>
        <w:t xml:space="preserve"> for entrepreneurship education </w:t>
      </w:r>
      <w:proofErr w:type="spellStart"/>
      <w:r w:rsidRPr="00ED53AA">
        <w:rPr>
          <w:lang w:val="en-US"/>
        </w:rPr>
        <w:t>programmes</w:t>
      </w:r>
      <w:proofErr w:type="spellEnd"/>
      <w:r w:rsidRPr="00ED53AA">
        <w:rPr>
          <w:lang w:val="en-US"/>
        </w:rPr>
        <w:t xml:space="preserve"> </w:t>
      </w:r>
      <w:r w:rsidR="007E006D">
        <w:rPr>
          <w:lang w:val="en-US"/>
        </w:rPr>
        <w:t xml:space="preserve">was </w:t>
      </w:r>
      <w:r w:rsidRPr="00ED53AA">
        <w:rPr>
          <w:lang w:val="en-US"/>
        </w:rPr>
        <w:t>getting</w:t>
      </w:r>
      <w:r w:rsidR="007E006D">
        <w:rPr>
          <w:lang w:val="en-US"/>
        </w:rPr>
        <w:t xml:space="preserve"> </w:t>
      </w:r>
      <w:r w:rsidR="007E006D" w:rsidRPr="005107CE">
        <w:t>the</w:t>
      </w:r>
      <w:r w:rsidR="007E006D">
        <w:rPr>
          <w:lang w:val="en-US"/>
        </w:rPr>
        <w:t xml:space="preserve"> </w:t>
      </w:r>
      <w:proofErr w:type="spellStart"/>
      <w:r w:rsidR="007E006D">
        <w:rPr>
          <w:lang w:val="en-US"/>
        </w:rPr>
        <w:t>programmes</w:t>
      </w:r>
      <w:proofErr w:type="spellEnd"/>
      <w:r w:rsidRPr="00ED53AA">
        <w:rPr>
          <w:lang w:val="en-US"/>
        </w:rPr>
        <w:t xml:space="preserve"> into the schools</w:t>
      </w:r>
      <w:r w:rsidR="003E0DF1">
        <w:rPr>
          <w:lang w:val="en-US"/>
        </w:rPr>
        <w:t xml:space="preserve"> and </w:t>
      </w:r>
      <w:r w:rsidR="007E006D">
        <w:rPr>
          <w:lang w:val="en-US"/>
        </w:rPr>
        <w:t xml:space="preserve">for </w:t>
      </w:r>
      <w:r w:rsidR="003E0DF1">
        <w:rPr>
          <w:lang w:val="en-US"/>
        </w:rPr>
        <w:t>educators across Scotland to</w:t>
      </w:r>
      <w:r w:rsidR="00DA73D7">
        <w:rPr>
          <w:lang w:val="en-US"/>
        </w:rPr>
        <w:t xml:space="preserve"> understand the</w:t>
      </w:r>
      <w:r w:rsidR="003E0DF1">
        <w:rPr>
          <w:lang w:val="en-US"/>
        </w:rPr>
        <w:t xml:space="preserve"> importance of enterprise education.</w:t>
      </w:r>
      <w:r w:rsidR="00A8315E">
        <w:rPr>
          <w:lang w:val="en-US"/>
        </w:rPr>
        <w:t xml:space="preserve"> </w:t>
      </w:r>
      <w:r w:rsidR="003E0DF1">
        <w:rPr>
          <w:lang w:val="en-US"/>
        </w:rPr>
        <w:t>This was followed by a</w:t>
      </w:r>
      <w:r w:rsidR="00A8315E">
        <w:rPr>
          <w:lang w:val="en-US"/>
        </w:rPr>
        <w:t xml:space="preserve"> short discussion on the potential </w:t>
      </w:r>
      <w:r w:rsidRPr="00ED53AA">
        <w:rPr>
          <w:lang w:val="en-US"/>
        </w:rPr>
        <w:t>factors</w:t>
      </w:r>
      <w:r w:rsidR="001B1DD0">
        <w:rPr>
          <w:lang w:val="en-US"/>
        </w:rPr>
        <w:t xml:space="preserve"> </w:t>
      </w:r>
      <w:r w:rsidR="00A8315E">
        <w:rPr>
          <w:lang w:val="en-US"/>
        </w:rPr>
        <w:t xml:space="preserve">that </w:t>
      </w:r>
      <w:r w:rsidR="001B1DD0">
        <w:rPr>
          <w:lang w:val="en-US"/>
        </w:rPr>
        <w:t>may</w:t>
      </w:r>
      <w:r w:rsidRPr="00ED53AA">
        <w:rPr>
          <w:lang w:val="en-US"/>
        </w:rPr>
        <w:t xml:space="preserve"> have led to th</w:t>
      </w:r>
      <w:r w:rsidR="00DA73D7">
        <w:rPr>
          <w:lang w:val="en-US"/>
        </w:rPr>
        <w:t>ese</w:t>
      </w:r>
      <w:r w:rsidRPr="00ED53AA">
        <w:rPr>
          <w:lang w:val="en-US"/>
        </w:rPr>
        <w:t xml:space="preserve"> </w:t>
      </w:r>
      <w:r w:rsidR="00DA73D7">
        <w:rPr>
          <w:lang w:val="en-US"/>
        </w:rPr>
        <w:t>challenges</w:t>
      </w:r>
      <w:r w:rsidR="00A8315E">
        <w:rPr>
          <w:lang w:val="en-US"/>
        </w:rPr>
        <w:t xml:space="preserve">. </w:t>
      </w:r>
      <w:r w:rsidRPr="00ED53AA">
        <w:rPr>
          <w:lang w:val="en-US"/>
        </w:rPr>
        <w:t xml:space="preserve">There was agreement that for entrepreneurial education to be in all schools, teachers have to </w:t>
      </w:r>
      <w:r w:rsidRPr="001B1DD0">
        <w:rPr>
          <w:i/>
          <w:iCs/>
          <w:lang w:val="en-US"/>
        </w:rPr>
        <w:t xml:space="preserve">want </w:t>
      </w:r>
      <w:r w:rsidRPr="00ED53AA">
        <w:rPr>
          <w:lang w:val="en-US"/>
        </w:rPr>
        <w:t xml:space="preserve">to teach these skills and participate in these </w:t>
      </w:r>
      <w:proofErr w:type="spellStart"/>
      <w:r w:rsidRPr="00ED53AA">
        <w:rPr>
          <w:lang w:val="en-US"/>
        </w:rPr>
        <w:t>programmes</w:t>
      </w:r>
      <w:proofErr w:type="spellEnd"/>
      <w:r w:rsidRPr="00ED53AA">
        <w:rPr>
          <w:lang w:val="en-US"/>
        </w:rPr>
        <w:t xml:space="preserve">. They </w:t>
      </w:r>
      <w:r w:rsidR="001B1DD0">
        <w:rPr>
          <w:lang w:val="en-US"/>
        </w:rPr>
        <w:t>should</w:t>
      </w:r>
      <w:r w:rsidRPr="00ED53AA">
        <w:rPr>
          <w:lang w:val="en-US"/>
        </w:rPr>
        <w:t xml:space="preserve"> not be viewed as an added extra</w:t>
      </w:r>
      <w:r w:rsidR="001B1DD0">
        <w:rPr>
          <w:lang w:val="en-US"/>
        </w:rPr>
        <w:t xml:space="preserve">. </w:t>
      </w:r>
    </w:p>
    <w:p w14:paraId="4AC3470C" w14:textId="77777777" w:rsidR="00ED53AA" w:rsidRPr="00ED53AA" w:rsidRDefault="00ED53AA" w:rsidP="00CF5FD8">
      <w:pPr>
        <w:pStyle w:val="ListParagraph"/>
        <w:ind w:left="360"/>
        <w:jc w:val="both"/>
        <w:rPr>
          <w:lang w:val="en-US"/>
        </w:rPr>
      </w:pPr>
      <w:r w:rsidRPr="00ED53AA">
        <w:rPr>
          <w:lang w:val="en-US"/>
        </w:rPr>
        <w:t xml:space="preserve"> </w:t>
      </w:r>
    </w:p>
    <w:p w14:paraId="4089826F" w14:textId="7F34C6BF" w:rsidR="00BD4B7E" w:rsidRPr="00AE457A" w:rsidRDefault="00A12620" w:rsidP="00CF5FD8">
      <w:pPr>
        <w:ind w:left="360"/>
        <w:jc w:val="both"/>
        <w:rPr>
          <w:color w:val="FF0000"/>
          <w:lang w:val="en-US"/>
        </w:rPr>
      </w:pPr>
      <w:r>
        <w:rPr>
          <w:lang w:val="en-US"/>
        </w:rPr>
        <w:t xml:space="preserve">It was highlighted that enterprise is already present within the curriculum but suggested that entrepreneurial education is yet to be fully embedded. </w:t>
      </w:r>
      <w:r w:rsidR="00ED53AA" w:rsidRPr="00ED53AA">
        <w:rPr>
          <w:lang w:val="en-US"/>
        </w:rPr>
        <w:t xml:space="preserve">It was </w:t>
      </w:r>
      <w:r w:rsidRPr="00ED53AA">
        <w:rPr>
          <w:lang w:val="en-US"/>
        </w:rPr>
        <w:t>proposed</w:t>
      </w:r>
      <w:r w:rsidR="00ED53AA" w:rsidRPr="00ED53AA">
        <w:rPr>
          <w:lang w:val="en-US"/>
        </w:rPr>
        <w:t xml:space="preserve"> that if entrepreneurial education </w:t>
      </w:r>
      <w:r w:rsidR="00C20280">
        <w:rPr>
          <w:lang w:val="en-US"/>
        </w:rPr>
        <w:t>wa</w:t>
      </w:r>
      <w:r>
        <w:rPr>
          <w:lang w:val="en-US"/>
        </w:rPr>
        <w:t>s taught across all subject areas,</w:t>
      </w:r>
      <w:r w:rsidR="00ED53AA" w:rsidRPr="00ED53AA">
        <w:rPr>
          <w:lang w:val="en-US"/>
        </w:rPr>
        <w:t xml:space="preserve"> this may alleviate th</w:t>
      </w:r>
      <w:r>
        <w:rPr>
          <w:lang w:val="en-US"/>
        </w:rPr>
        <w:t>e</w:t>
      </w:r>
      <w:r w:rsidR="00ED53AA" w:rsidRPr="00ED53AA">
        <w:rPr>
          <w:lang w:val="en-US"/>
        </w:rPr>
        <w:t xml:space="preserve"> </w:t>
      </w:r>
      <w:r>
        <w:rPr>
          <w:lang w:val="en-US"/>
        </w:rPr>
        <w:t>disconnect</w:t>
      </w:r>
      <w:r w:rsidR="00C56C36">
        <w:rPr>
          <w:lang w:val="en-US"/>
        </w:rPr>
        <w:t xml:space="preserve">.  </w:t>
      </w:r>
      <w:r w:rsidR="00BD4B7E" w:rsidRPr="00BD4B7E">
        <w:rPr>
          <w:lang w:val="en-US"/>
        </w:rPr>
        <w:t>It was suggested that entrepreneurship education should be seen as an essential part of education and</w:t>
      </w:r>
      <w:r w:rsidR="005107CE">
        <w:rPr>
          <w:lang w:val="en-US"/>
        </w:rPr>
        <w:t xml:space="preserve"> </w:t>
      </w:r>
      <w:r w:rsidR="00384A8D">
        <w:rPr>
          <w:lang w:val="en-US"/>
        </w:rPr>
        <w:t xml:space="preserve">the </w:t>
      </w:r>
      <w:r w:rsidR="005107CE">
        <w:rPr>
          <w:lang w:val="en-US"/>
        </w:rPr>
        <w:t>ongoing discussion around the education system</w:t>
      </w:r>
      <w:r w:rsidR="00BD4B7E" w:rsidRPr="00BD4B7E">
        <w:rPr>
          <w:lang w:val="en-US"/>
        </w:rPr>
        <w:t xml:space="preserve"> may be an excellent opportunity to achieve this. </w:t>
      </w:r>
    </w:p>
    <w:p w14:paraId="765DA574" w14:textId="77777777" w:rsidR="00BD4B7E" w:rsidRPr="00BD4B7E" w:rsidRDefault="00BD4B7E" w:rsidP="00CF5FD8">
      <w:pPr>
        <w:jc w:val="both"/>
        <w:rPr>
          <w:lang w:val="en-US"/>
        </w:rPr>
      </w:pPr>
    </w:p>
    <w:p w14:paraId="01A137C6" w14:textId="497FA62D" w:rsidR="00ED53AA" w:rsidRDefault="00ED53AA" w:rsidP="00CF5FD8">
      <w:pPr>
        <w:pStyle w:val="ListParagraph"/>
        <w:ind w:left="360"/>
        <w:jc w:val="both"/>
        <w:rPr>
          <w:lang w:val="en-US"/>
        </w:rPr>
      </w:pPr>
      <w:r w:rsidRPr="00ED53AA">
        <w:rPr>
          <w:lang w:val="en-US"/>
        </w:rPr>
        <w:t>Student teachers'</w:t>
      </w:r>
      <w:r w:rsidRPr="00644CFC">
        <w:rPr>
          <w:color w:val="FF0000"/>
          <w:lang w:val="en-US"/>
        </w:rPr>
        <w:t xml:space="preserve"> </w:t>
      </w:r>
      <w:r w:rsidR="00644CFC" w:rsidRPr="00644CFC">
        <w:rPr>
          <w:lang w:val="en-US"/>
        </w:rPr>
        <w:t>Career</w:t>
      </w:r>
      <w:r w:rsidR="00C56C36">
        <w:rPr>
          <w:lang w:val="en-US"/>
        </w:rPr>
        <w:t>-</w:t>
      </w:r>
      <w:r w:rsidR="00644CFC" w:rsidRPr="00644CFC">
        <w:rPr>
          <w:lang w:val="en-US"/>
        </w:rPr>
        <w:t xml:space="preserve">Long Professional Learning </w:t>
      </w:r>
      <w:r w:rsidR="00BD4B7E">
        <w:rPr>
          <w:lang w:val="en-US"/>
        </w:rPr>
        <w:t>could</w:t>
      </w:r>
      <w:r w:rsidRPr="00ED53AA">
        <w:rPr>
          <w:lang w:val="en-US"/>
        </w:rPr>
        <w:t xml:space="preserve"> be</w:t>
      </w:r>
      <w:r w:rsidR="00644CFC">
        <w:rPr>
          <w:lang w:val="en-US"/>
        </w:rPr>
        <w:t xml:space="preserve"> another </w:t>
      </w:r>
      <w:r w:rsidRPr="00ED53AA">
        <w:rPr>
          <w:lang w:val="en-US"/>
        </w:rPr>
        <w:t>valuable way to deliver this goal as student teachers are a captive audience. Regional role models were also suggested as a method to inspire young people into entrepreneurship, as well as the continuations of productive partnerships with enterprise education stakeholders and D</w:t>
      </w:r>
      <w:r w:rsidR="00644CFC">
        <w:rPr>
          <w:lang w:val="en-US"/>
        </w:rPr>
        <w:t xml:space="preserve">eveloping the </w:t>
      </w:r>
      <w:r w:rsidRPr="00ED53AA">
        <w:rPr>
          <w:lang w:val="en-US"/>
        </w:rPr>
        <w:t>Y</w:t>
      </w:r>
      <w:r w:rsidR="00644CFC">
        <w:rPr>
          <w:lang w:val="en-US"/>
        </w:rPr>
        <w:t xml:space="preserve">oung </w:t>
      </w:r>
      <w:r w:rsidR="00644CFC" w:rsidRPr="00ED53AA">
        <w:rPr>
          <w:lang w:val="en-US"/>
        </w:rPr>
        <w:t>W</w:t>
      </w:r>
      <w:r w:rsidR="00644CFC">
        <w:rPr>
          <w:lang w:val="en-US"/>
        </w:rPr>
        <w:t>orkforce (DYW)</w:t>
      </w:r>
      <w:r w:rsidRPr="00ED53AA">
        <w:rPr>
          <w:lang w:val="en-US"/>
        </w:rPr>
        <w:t xml:space="preserve">. </w:t>
      </w:r>
    </w:p>
    <w:p w14:paraId="20E5584F" w14:textId="77777777" w:rsidR="00486E72" w:rsidRPr="00843950" w:rsidRDefault="00486E72" w:rsidP="00CF5FD8">
      <w:pPr>
        <w:jc w:val="both"/>
        <w:rPr>
          <w:lang w:val="en-US"/>
        </w:rPr>
      </w:pPr>
    </w:p>
    <w:p w14:paraId="698BC717" w14:textId="1D81D546" w:rsidR="00040EF7" w:rsidRPr="00C56C36" w:rsidRDefault="005F2715" w:rsidP="00CF5FD8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C56C36">
        <w:rPr>
          <w:b/>
          <w:bCs/>
          <w:lang w:val="en-US"/>
        </w:rPr>
        <w:t>Entrepreneurship or s</w:t>
      </w:r>
      <w:r w:rsidR="004021DE" w:rsidRPr="00C56C36">
        <w:rPr>
          <w:b/>
          <w:bCs/>
          <w:lang w:val="en-US"/>
        </w:rPr>
        <w:t>ta</w:t>
      </w:r>
      <w:r w:rsidR="00C56C36">
        <w:rPr>
          <w:b/>
          <w:bCs/>
          <w:lang w:val="en-US"/>
        </w:rPr>
        <w:t>r</w:t>
      </w:r>
      <w:r w:rsidR="004021DE" w:rsidRPr="00C56C36">
        <w:rPr>
          <w:b/>
          <w:bCs/>
          <w:lang w:val="en-US"/>
        </w:rPr>
        <w:t>ting your own business</w:t>
      </w:r>
      <w:r w:rsidRPr="00C56C36">
        <w:rPr>
          <w:b/>
          <w:bCs/>
          <w:lang w:val="en-US"/>
        </w:rPr>
        <w:t xml:space="preserve"> </w:t>
      </w:r>
      <w:r w:rsidR="00C56C36">
        <w:rPr>
          <w:b/>
          <w:bCs/>
          <w:lang w:val="en-US"/>
        </w:rPr>
        <w:t xml:space="preserve">should be </w:t>
      </w:r>
      <w:r w:rsidRPr="00C56C36">
        <w:rPr>
          <w:b/>
          <w:bCs/>
          <w:lang w:val="en-US"/>
        </w:rPr>
        <w:t xml:space="preserve">seen as a valid </w:t>
      </w:r>
      <w:r w:rsidR="004021DE" w:rsidRPr="00C56C36">
        <w:rPr>
          <w:b/>
          <w:bCs/>
          <w:lang w:val="en-US"/>
        </w:rPr>
        <w:t>option for young people</w:t>
      </w:r>
      <w:r w:rsidR="00C56C36" w:rsidRPr="00C56C36">
        <w:rPr>
          <w:b/>
          <w:bCs/>
          <w:lang w:val="en-US"/>
        </w:rPr>
        <w:t>:</w:t>
      </w:r>
    </w:p>
    <w:p w14:paraId="3261B61B" w14:textId="26B98965" w:rsidR="00040EF7" w:rsidRPr="00040EF7" w:rsidRDefault="00BD4B7E" w:rsidP="00CF5FD8">
      <w:pPr>
        <w:pStyle w:val="ListParagraph"/>
        <w:ind w:left="360"/>
        <w:jc w:val="both"/>
        <w:rPr>
          <w:lang w:val="en-US"/>
        </w:rPr>
      </w:pPr>
      <w:r w:rsidRPr="00BD4B7E">
        <w:rPr>
          <w:lang w:val="en-US"/>
        </w:rPr>
        <w:t>The final discussion</w:t>
      </w:r>
      <w:r>
        <w:rPr>
          <w:lang w:val="en-US"/>
        </w:rPr>
        <w:t xml:space="preserve"> centered on</w:t>
      </w:r>
      <w:r w:rsidR="00040EF7" w:rsidRPr="00BD4B7E">
        <w:rPr>
          <w:lang w:val="en-US"/>
        </w:rPr>
        <w:t xml:space="preserve"> the entrepreneurial mindset. </w:t>
      </w:r>
      <w:r w:rsidR="00040EF7" w:rsidRPr="00040EF7">
        <w:rPr>
          <w:lang w:val="en-US"/>
        </w:rPr>
        <w:t xml:space="preserve">There was agreement that entrepreneurship is not currently viewed as a valid or attainable option for young people compared to going into employment or higher/ further education and that more </w:t>
      </w:r>
      <w:r>
        <w:rPr>
          <w:lang w:val="en-US"/>
        </w:rPr>
        <w:t>could</w:t>
      </w:r>
      <w:r w:rsidR="00040EF7" w:rsidRPr="00040EF7" w:rsidDel="00DE68E3">
        <w:rPr>
          <w:lang w:val="en-US"/>
        </w:rPr>
        <w:t xml:space="preserve"> </w:t>
      </w:r>
      <w:r w:rsidR="00040EF7" w:rsidRPr="00040EF7">
        <w:rPr>
          <w:lang w:val="en-US"/>
        </w:rPr>
        <w:t xml:space="preserve">be done to ensure more parity of esteem. </w:t>
      </w:r>
    </w:p>
    <w:p w14:paraId="6993E573" w14:textId="77777777" w:rsidR="00040EF7" w:rsidRPr="00040EF7" w:rsidRDefault="00040EF7" w:rsidP="00CF5FD8">
      <w:pPr>
        <w:pStyle w:val="ListParagraph"/>
        <w:ind w:left="360"/>
        <w:jc w:val="both"/>
        <w:rPr>
          <w:lang w:val="en-US"/>
        </w:rPr>
      </w:pPr>
      <w:r w:rsidRPr="00040EF7">
        <w:rPr>
          <w:lang w:val="en-US"/>
        </w:rPr>
        <w:t xml:space="preserve"> </w:t>
      </w:r>
    </w:p>
    <w:p w14:paraId="69D65D18" w14:textId="36D8B2D8" w:rsidR="00040EF7" w:rsidRDefault="00040EF7" w:rsidP="00CF5FD8">
      <w:pPr>
        <w:pStyle w:val="ListParagraph"/>
        <w:ind w:left="360"/>
        <w:jc w:val="both"/>
        <w:rPr>
          <w:lang w:val="en-US"/>
        </w:rPr>
      </w:pPr>
      <w:r w:rsidRPr="00040EF7">
        <w:rPr>
          <w:lang w:val="en-US"/>
        </w:rPr>
        <w:t xml:space="preserve">It was </w:t>
      </w:r>
      <w:proofErr w:type="spellStart"/>
      <w:r w:rsidRPr="00040EF7">
        <w:rPr>
          <w:lang w:val="en-US"/>
        </w:rPr>
        <w:t>recogni</w:t>
      </w:r>
      <w:r w:rsidR="00DE68E3">
        <w:rPr>
          <w:lang w:val="en-US"/>
        </w:rPr>
        <w:t>s</w:t>
      </w:r>
      <w:r w:rsidRPr="00040EF7">
        <w:rPr>
          <w:lang w:val="en-US"/>
        </w:rPr>
        <w:t>ed</w:t>
      </w:r>
      <w:proofErr w:type="spellEnd"/>
      <w:r w:rsidRPr="00040EF7">
        <w:rPr>
          <w:lang w:val="en-US"/>
        </w:rPr>
        <w:t xml:space="preserve"> that this was a substantial issue to overcome. It was noted that if this is to be addressed, then a multi-sector approach was crucial. Mentorship and more representation in schools were provided as two initial ways to overcome this issue.</w:t>
      </w:r>
    </w:p>
    <w:p w14:paraId="5FBE4645" w14:textId="77777777" w:rsidR="00BD4B7E" w:rsidRDefault="00BD4B7E" w:rsidP="00CF5FD8">
      <w:pPr>
        <w:pStyle w:val="ListParagraph"/>
        <w:ind w:left="360"/>
        <w:jc w:val="both"/>
        <w:rPr>
          <w:lang w:val="en-US"/>
        </w:rPr>
      </w:pPr>
    </w:p>
    <w:p w14:paraId="61BA9D12" w14:textId="74DF17B6" w:rsidR="006913EE" w:rsidRPr="0063714B" w:rsidRDefault="00BD4B7E" w:rsidP="00CF5FD8">
      <w:pPr>
        <w:jc w:val="both"/>
        <w:rPr>
          <w:b/>
          <w:bCs/>
        </w:rPr>
      </w:pPr>
      <w:r w:rsidRPr="00BD4B7E">
        <w:rPr>
          <w:lang w:val="en-US"/>
        </w:rPr>
        <w:t>It was suggested that the continued valuable work between D</w:t>
      </w:r>
      <w:r w:rsidR="005C7071">
        <w:rPr>
          <w:lang w:val="en-US"/>
        </w:rPr>
        <w:t xml:space="preserve">eveloping the </w:t>
      </w:r>
      <w:r w:rsidRPr="00BD4B7E">
        <w:rPr>
          <w:lang w:val="en-US"/>
        </w:rPr>
        <w:t>Y</w:t>
      </w:r>
      <w:r w:rsidR="005C7071">
        <w:rPr>
          <w:lang w:val="en-US"/>
        </w:rPr>
        <w:t xml:space="preserve">oung </w:t>
      </w:r>
      <w:r w:rsidRPr="00BD4B7E">
        <w:rPr>
          <w:lang w:val="en-US"/>
        </w:rPr>
        <w:t>W</w:t>
      </w:r>
      <w:r w:rsidR="005C7071">
        <w:rPr>
          <w:lang w:val="en-US"/>
        </w:rPr>
        <w:t>orkforce</w:t>
      </w:r>
      <w:r w:rsidRPr="00BD4B7E">
        <w:rPr>
          <w:lang w:val="en-US"/>
        </w:rPr>
        <w:t xml:space="preserve"> and enterprise education </w:t>
      </w:r>
      <w:r w:rsidRPr="00BD4B7E">
        <w:t>organisations</w:t>
      </w:r>
      <w:r w:rsidRPr="00BD4B7E">
        <w:rPr>
          <w:lang w:val="en-US"/>
        </w:rPr>
        <w:t xml:space="preserve"> to give entrepreneurship parity of esteem alongside employment, training, and further education so that young people feel this is a valid option for their future.</w:t>
      </w:r>
    </w:p>
    <w:sectPr w:rsidR="006913EE" w:rsidRPr="0063714B" w:rsidSect="00C56C36">
      <w:footerReference w:type="default" r:id="rId14"/>
      <w:pgSz w:w="11906" w:h="16838" w:code="9"/>
      <w:pgMar w:top="1440" w:right="1080" w:bottom="144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A9ACF" w14:textId="77777777" w:rsidR="00573FEC" w:rsidRDefault="00573FEC" w:rsidP="0063714B">
      <w:r>
        <w:separator/>
      </w:r>
    </w:p>
  </w:endnote>
  <w:endnote w:type="continuationSeparator" w:id="0">
    <w:p w14:paraId="384C3B25" w14:textId="77777777" w:rsidR="00573FEC" w:rsidRDefault="00573FEC" w:rsidP="0063714B">
      <w:r>
        <w:continuationSeparator/>
      </w:r>
    </w:p>
  </w:endnote>
  <w:endnote w:type="continuationNotice" w:id="1">
    <w:p w14:paraId="2BDA4F0B" w14:textId="77777777" w:rsidR="00573FEC" w:rsidRDefault="00573F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190224677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986E5A" w14:textId="6057E472" w:rsidR="00C56C36" w:rsidRPr="00C56C36" w:rsidRDefault="00C56C36">
            <w:pPr>
              <w:pStyle w:val="Footer"/>
              <w:jc w:val="right"/>
              <w:rPr>
                <w:sz w:val="20"/>
              </w:rPr>
            </w:pPr>
            <w:r w:rsidRPr="00C56C36">
              <w:rPr>
                <w:sz w:val="20"/>
              </w:rPr>
              <w:t xml:space="preserve">Page </w:t>
            </w:r>
            <w:r w:rsidRPr="00C56C36">
              <w:rPr>
                <w:b/>
                <w:bCs/>
                <w:sz w:val="20"/>
              </w:rPr>
              <w:fldChar w:fldCharType="begin"/>
            </w:r>
            <w:r w:rsidRPr="00C56C36">
              <w:rPr>
                <w:b/>
                <w:bCs/>
                <w:sz w:val="20"/>
              </w:rPr>
              <w:instrText>PAGE</w:instrText>
            </w:r>
            <w:r w:rsidRPr="00C56C36">
              <w:rPr>
                <w:b/>
                <w:bCs/>
                <w:sz w:val="20"/>
              </w:rPr>
              <w:fldChar w:fldCharType="separate"/>
            </w:r>
            <w:r w:rsidRPr="00C56C36">
              <w:rPr>
                <w:b/>
                <w:bCs/>
                <w:sz w:val="20"/>
              </w:rPr>
              <w:t>2</w:t>
            </w:r>
            <w:r w:rsidRPr="00C56C36">
              <w:rPr>
                <w:b/>
                <w:bCs/>
                <w:sz w:val="20"/>
              </w:rPr>
              <w:fldChar w:fldCharType="end"/>
            </w:r>
            <w:r w:rsidRPr="00C56C36">
              <w:rPr>
                <w:sz w:val="20"/>
              </w:rPr>
              <w:t xml:space="preserve"> of </w:t>
            </w:r>
            <w:r w:rsidRPr="00C56C36">
              <w:rPr>
                <w:b/>
                <w:bCs/>
                <w:sz w:val="20"/>
              </w:rPr>
              <w:fldChar w:fldCharType="begin"/>
            </w:r>
            <w:r w:rsidRPr="00C56C36">
              <w:rPr>
                <w:b/>
                <w:bCs/>
                <w:sz w:val="20"/>
              </w:rPr>
              <w:instrText>NUMPAGES</w:instrText>
            </w:r>
            <w:r w:rsidRPr="00C56C36">
              <w:rPr>
                <w:b/>
                <w:bCs/>
                <w:sz w:val="20"/>
              </w:rPr>
              <w:fldChar w:fldCharType="separate"/>
            </w:r>
            <w:r w:rsidRPr="00C56C36">
              <w:rPr>
                <w:b/>
                <w:bCs/>
                <w:sz w:val="20"/>
              </w:rPr>
              <w:t>2</w:t>
            </w:r>
            <w:r w:rsidRPr="00C56C3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3FB70ED" w14:textId="77777777" w:rsidR="00C56C36" w:rsidRDefault="00C56C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9EFF2" w14:textId="77777777" w:rsidR="00573FEC" w:rsidRDefault="00573FEC" w:rsidP="0063714B">
      <w:r>
        <w:separator/>
      </w:r>
    </w:p>
  </w:footnote>
  <w:footnote w:type="continuationSeparator" w:id="0">
    <w:p w14:paraId="491E3FBF" w14:textId="77777777" w:rsidR="00573FEC" w:rsidRDefault="00573FEC" w:rsidP="0063714B">
      <w:r>
        <w:continuationSeparator/>
      </w:r>
    </w:p>
  </w:footnote>
  <w:footnote w:type="continuationNotice" w:id="1">
    <w:p w14:paraId="5DE9568E" w14:textId="77777777" w:rsidR="00573FEC" w:rsidRDefault="00573F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071163D"/>
    <w:multiLevelType w:val="hybridMultilevel"/>
    <w:tmpl w:val="8B4A0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00297B"/>
    <w:multiLevelType w:val="multilevel"/>
    <w:tmpl w:val="3AF67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7E59FE"/>
    <w:multiLevelType w:val="hybridMultilevel"/>
    <w:tmpl w:val="054A33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8412A3"/>
    <w:multiLevelType w:val="hybridMultilevel"/>
    <w:tmpl w:val="33D010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D154F5"/>
    <w:multiLevelType w:val="hybridMultilevel"/>
    <w:tmpl w:val="6764D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4B"/>
    <w:rsid w:val="00017A8B"/>
    <w:rsid w:val="00020500"/>
    <w:rsid w:val="00025733"/>
    <w:rsid w:val="00027C27"/>
    <w:rsid w:val="00040EF7"/>
    <w:rsid w:val="000515F9"/>
    <w:rsid w:val="000533A3"/>
    <w:rsid w:val="000676D8"/>
    <w:rsid w:val="000700AB"/>
    <w:rsid w:val="00073737"/>
    <w:rsid w:val="00077495"/>
    <w:rsid w:val="00091678"/>
    <w:rsid w:val="000941AA"/>
    <w:rsid w:val="000962E4"/>
    <w:rsid w:val="00097ECC"/>
    <w:rsid w:val="000C0CF4"/>
    <w:rsid w:val="000D6586"/>
    <w:rsid w:val="000E5E0C"/>
    <w:rsid w:val="000F7C02"/>
    <w:rsid w:val="00105688"/>
    <w:rsid w:val="00106BBE"/>
    <w:rsid w:val="00107A1E"/>
    <w:rsid w:val="00107B05"/>
    <w:rsid w:val="00144115"/>
    <w:rsid w:val="00155D32"/>
    <w:rsid w:val="00163986"/>
    <w:rsid w:val="00167384"/>
    <w:rsid w:val="00174858"/>
    <w:rsid w:val="0019744D"/>
    <w:rsid w:val="001979C6"/>
    <w:rsid w:val="001B1DD0"/>
    <w:rsid w:val="001C0564"/>
    <w:rsid w:val="001E2779"/>
    <w:rsid w:val="001E314A"/>
    <w:rsid w:val="001E4157"/>
    <w:rsid w:val="001F0334"/>
    <w:rsid w:val="00200F40"/>
    <w:rsid w:val="00236C79"/>
    <w:rsid w:val="00265817"/>
    <w:rsid w:val="00281579"/>
    <w:rsid w:val="002D5CF5"/>
    <w:rsid w:val="002E51EB"/>
    <w:rsid w:val="002F367C"/>
    <w:rsid w:val="00306C61"/>
    <w:rsid w:val="00311C67"/>
    <w:rsid w:val="0031517D"/>
    <w:rsid w:val="00334A0C"/>
    <w:rsid w:val="00337925"/>
    <w:rsid w:val="00346917"/>
    <w:rsid w:val="003554D3"/>
    <w:rsid w:val="00373F37"/>
    <w:rsid w:val="0037582B"/>
    <w:rsid w:val="00384A8D"/>
    <w:rsid w:val="00395B08"/>
    <w:rsid w:val="00396E35"/>
    <w:rsid w:val="003A4CA8"/>
    <w:rsid w:val="003B5AFB"/>
    <w:rsid w:val="003E0DF1"/>
    <w:rsid w:val="003F2C3C"/>
    <w:rsid w:val="003F428C"/>
    <w:rsid w:val="004021DE"/>
    <w:rsid w:val="004073A1"/>
    <w:rsid w:val="00421FF2"/>
    <w:rsid w:val="00426876"/>
    <w:rsid w:val="004448D4"/>
    <w:rsid w:val="00457C8A"/>
    <w:rsid w:val="004820E6"/>
    <w:rsid w:val="00486E72"/>
    <w:rsid w:val="004B2EA8"/>
    <w:rsid w:val="004B469F"/>
    <w:rsid w:val="004B72A3"/>
    <w:rsid w:val="004C699B"/>
    <w:rsid w:val="00504AFC"/>
    <w:rsid w:val="00505DC6"/>
    <w:rsid w:val="005107CE"/>
    <w:rsid w:val="00545FF4"/>
    <w:rsid w:val="005539DE"/>
    <w:rsid w:val="00555986"/>
    <w:rsid w:val="0056381D"/>
    <w:rsid w:val="00573FEC"/>
    <w:rsid w:val="005B4B79"/>
    <w:rsid w:val="005B4D0D"/>
    <w:rsid w:val="005C7071"/>
    <w:rsid w:val="005F2715"/>
    <w:rsid w:val="005F71A0"/>
    <w:rsid w:val="00626C8F"/>
    <w:rsid w:val="00626E57"/>
    <w:rsid w:val="006270EE"/>
    <w:rsid w:val="0063053D"/>
    <w:rsid w:val="0063714B"/>
    <w:rsid w:val="0063725F"/>
    <w:rsid w:val="00640F78"/>
    <w:rsid w:val="00644CFC"/>
    <w:rsid w:val="00654148"/>
    <w:rsid w:val="006662B2"/>
    <w:rsid w:val="00671ED9"/>
    <w:rsid w:val="006913EE"/>
    <w:rsid w:val="006D62E0"/>
    <w:rsid w:val="006E1C17"/>
    <w:rsid w:val="007135F9"/>
    <w:rsid w:val="00717774"/>
    <w:rsid w:val="00735CB3"/>
    <w:rsid w:val="007505AF"/>
    <w:rsid w:val="00757614"/>
    <w:rsid w:val="00763CC5"/>
    <w:rsid w:val="007A20D6"/>
    <w:rsid w:val="007B1C9E"/>
    <w:rsid w:val="007D0AFE"/>
    <w:rsid w:val="007D41FC"/>
    <w:rsid w:val="007E006D"/>
    <w:rsid w:val="007E0C0C"/>
    <w:rsid w:val="00820810"/>
    <w:rsid w:val="008377AB"/>
    <w:rsid w:val="00843950"/>
    <w:rsid w:val="008553B3"/>
    <w:rsid w:val="00857548"/>
    <w:rsid w:val="008643A2"/>
    <w:rsid w:val="008A6909"/>
    <w:rsid w:val="008E00F6"/>
    <w:rsid w:val="008F5072"/>
    <w:rsid w:val="00904391"/>
    <w:rsid w:val="00906649"/>
    <w:rsid w:val="009305AD"/>
    <w:rsid w:val="0093559F"/>
    <w:rsid w:val="0093605F"/>
    <w:rsid w:val="00936DDA"/>
    <w:rsid w:val="00983F5F"/>
    <w:rsid w:val="009A6CF9"/>
    <w:rsid w:val="009B7615"/>
    <w:rsid w:val="009D0DF6"/>
    <w:rsid w:val="009E349A"/>
    <w:rsid w:val="009E3706"/>
    <w:rsid w:val="00A05C3E"/>
    <w:rsid w:val="00A12620"/>
    <w:rsid w:val="00A231C7"/>
    <w:rsid w:val="00A27585"/>
    <w:rsid w:val="00A45603"/>
    <w:rsid w:val="00A573F1"/>
    <w:rsid w:val="00A57E75"/>
    <w:rsid w:val="00A8315E"/>
    <w:rsid w:val="00A8524C"/>
    <w:rsid w:val="00AA291F"/>
    <w:rsid w:val="00AA7864"/>
    <w:rsid w:val="00AB3483"/>
    <w:rsid w:val="00AE457A"/>
    <w:rsid w:val="00B24288"/>
    <w:rsid w:val="00B37947"/>
    <w:rsid w:val="00B51BDC"/>
    <w:rsid w:val="00B53E46"/>
    <w:rsid w:val="00B561C0"/>
    <w:rsid w:val="00B609DB"/>
    <w:rsid w:val="00B773CE"/>
    <w:rsid w:val="00B97071"/>
    <w:rsid w:val="00BA18ED"/>
    <w:rsid w:val="00BC4D07"/>
    <w:rsid w:val="00BD4B7E"/>
    <w:rsid w:val="00BE6260"/>
    <w:rsid w:val="00C1208C"/>
    <w:rsid w:val="00C20280"/>
    <w:rsid w:val="00C26001"/>
    <w:rsid w:val="00C27FD8"/>
    <w:rsid w:val="00C40A7C"/>
    <w:rsid w:val="00C468C8"/>
    <w:rsid w:val="00C56C36"/>
    <w:rsid w:val="00C57D21"/>
    <w:rsid w:val="00C66EEB"/>
    <w:rsid w:val="00C7414D"/>
    <w:rsid w:val="00C85E59"/>
    <w:rsid w:val="00C91823"/>
    <w:rsid w:val="00CB2DC8"/>
    <w:rsid w:val="00CB7182"/>
    <w:rsid w:val="00CB7E19"/>
    <w:rsid w:val="00CC16D8"/>
    <w:rsid w:val="00CC218A"/>
    <w:rsid w:val="00CD38BF"/>
    <w:rsid w:val="00CE1E6C"/>
    <w:rsid w:val="00CF113F"/>
    <w:rsid w:val="00CF5FD8"/>
    <w:rsid w:val="00D008AB"/>
    <w:rsid w:val="00D0220E"/>
    <w:rsid w:val="00D22948"/>
    <w:rsid w:val="00D241A4"/>
    <w:rsid w:val="00D26FB0"/>
    <w:rsid w:val="00D30CCF"/>
    <w:rsid w:val="00D40172"/>
    <w:rsid w:val="00D47F31"/>
    <w:rsid w:val="00D62E94"/>
    <w:rsid w:val="00D76DBD"/>
    <w:rsid w:val="00D9203E"/>
    <w:rsid w:val="00D93917"/>
    <w:rsid w:val="00DA73D7"/>
    <w:rsid w:val="00DB2791"/>
    <w:rsid w:val="00DB2DDF"/>
    <w:rsid w:val="00DC509B"/>
    <w:rsid w:val="00DD6ADD"/>
    <w:rsid w:val="00DE5164"/>
    <w:rsid w:val="00DE68E3"/>
    <w:rsid w:val="00DF0545"/>
    <w:rsid w:val="00DF0E8B"/>
    <w:rsid w:val="00DF2DE8"/>
    <w:rsid w:val="00E05FC7"/>
    <w:rsid w:val="00E512FB"/>
    <w:rsid w:val="00E55E76"/>
    <w:rsid w:val="00E82836"/>
    <w:rsid w:val="00E87CF8"/>
    <w:rsid w:val="00E95A0D"/>
    <w:rsid w:val="00EB4543"/>
    <w:rsid w:val="00ED53AA"/>
    <w:rsid w:val="00ED763F"/>
    <w:rsid w:val="00EE018D"/>
    <w:rsid w:val="00F23743"/>
    <w:rsid w:val="00F5427E"/>
    <w:rsid w:val="00F63B58"/>
    <w:rsid w:val="00F733C3"/>
    <w:rsid w:val="00F8555C"/>
    <w:rsid w:val="00F92616"/>
    <w:rsid w:val="00F9566A"/>
    <w:rsid w:val="00FA4BC1"/>
    <w:rsid w:val="00FC7F2C"/>
    <w:rsid w:val="00FD59A1"/>
    <w:rsid w:val="00FE3557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A42123"/>
  <w15:chartTrackingRefBased/>
  <w15:docId w15:val="{E2036022-44BB-4FD1-B3C1-2718DC32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63714B"/>
    <w:pPr>
      <w:ind w:left="720"/>
      <w:contextualSpacing/>
    </w:p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uiPriority w:val="34"/>
    <w:locked/>
    <w:rsid w:val="006913EE"/>
    <w:rPr>
      <w:rFonts w:ascii="Arial" w:hAnsi="Arial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E4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457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457A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57A"/>
    <w:rPr>
      <w:rFonts w:ascii="Arial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314A"/>
    <w:rPr>
      <w:rFonts w:ascii="Arial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1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53D26341A57B383EE0540010E0463CCA" version="1.0.0">
  <systemFields>
    <field name="Objective-Id">
      <value order="0">A42513340</value>
    </field>
    <field name="Objective-Title">
      <value order="0">BiPC 2023 - Workshop 3 Report - Enterprise Education - 230209</value>
    </field>
    <field name="Objective-Description">
      <value order="0"/>
    </field>
    <field name="Objective-CreationStamp">
      <value order="0">2023-02-10T18:38:59Z</value>
    </field>
    <field name="Objective-IsApproved">
      <value order="0">false</value>
    </field>
    <field name="Objective-IsPublished">
      <value order="0">true</value>
    </field>
    <field name="Objective-DatePublished">
      <value order="0">2023-02-15T18:08:47Z</value>
    </field>
    <field name="Objective-ModificationStamp">
      <value order="0">2023-02-15T18:08:47Z</value>
    </field>
    <field name="Objective-Owner">
      <value order="0">Halford, Karen K (N414934)</value>
    </field>
    <field name="Objective-Path">
      <value order="0">Objective Global Folder:SG File Plan:Business and industry:Business practice and regulation:Industry Engagement:Advice and policy: Industry Engagement:Business in the Parliament: Advice and Policy: (2022-2023): 2022-2027</value>
    </field>
    <field name="Objective-Parent">
      <value order="0">Business in the Parliament: Advice and Policy: (2022-2023): 2022-2027</value>
    </field>
    <field name="Objective-State">
      <value order="0">Published</value>
    </field>
    <field name="Objective-VersionId">
      <value order="0">vA63340178</value>
    </field>
    <field name="Objective-Version">
      <value order="0">5.0</value>
    </field>
    <field name="Objective-VersionNumber">
      <value order="0">7</value>
    </field>
    <field name="Objective-VersionComment">
      <value order="0"/>
    </field>
    <field name="Objective-FileNumber">
      <value order="0">POL/37455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dae72980-c616-4350-b1f0-944e8da80af3" ContentTypeId="0x0101005E5DD8656D982041A2F2278B8806232B01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d3e280c44c043e38ab992083fd5c2fd xmlns="2aae4b3d-89b0-4287-b514-253578f20458">
      <Terms xmlns="http://schemas.microsoft.com/office/infopath/2007/PartnerControls"/>
    </gd3e280c44c043e38ab992083fd5c2fd>
    <TaxCatchAll xmlns="2aae4b3d-89b0-4287-b514-253578f20458">
      <Value>18</Value>
    </TaxCatchAll>
    <me0ca972d02b47c28edd321aedd6af02 xmlns="2aae4b3d-89b0-4287-b514-253578f204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381d36ad-23bc-46e4-9776-972bc0abd4b2</TermId>
        </TermInfo>
      </Terms>
    </me0ca972d02b47c28edd321aedd6af02>
    <ha2d3fbb5bda47118db6a0a97a3a64c7 xmlns="2aae4b3d-89b0-4287-b514-253578f20458">
      <Terms xmlns="http://schemas.microsoft.com/office/infopath/2007/PartnerControls"/>
    </ha2d3fbb5bda47118db6a0a97a3a64c7>
    <_dlc_DocId xmlns="f568aa71-108c-4ac6-a0ef-9d1bb18cf4de">CTTEES6EFW-204313037-1042</_dlc_DocId>
    <_dlc_DocIdUrl xmlns="f568aa71-108c-4ac6-a0ef-9d1bb18cf4de">
      <Url>https://scottish4.sharepoint.com/sites/cttee-s6-efw/_layouts/15/DocIdRedir.aspx?ID=CTTEES6EFW-204313037-1042</Url>
      <Description>CTTEES6EFW-204313037-1042</Description>
    </_dlc_DocIdUrl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SPS document" ma:contentTypeID="0x0101005E5DD8656D982041A2F2278B8806232B0100ECD744DC737F1C4CB1B791317241DAD8" ma:contentTypeVersion="34" ma:contentTypeDescription="" ma:contentTypeScope="" ma:versionID="bdeb9724fccd29565cbfa93b33d63719">
  <xsd:schema xmlns:xsd="http://www.w3.org/2001/XMLSchema" xmlns:xs="http://www.w3.org/2001/XMLSchema" xmlns:p="http://schemas.microsoft.com/office/2006/metadata/properties" xmlns:ns2="2aae4b3d-89b0-4287-b514-253578f20458" xmlns:ns3="f568aa71-108c-4ac6-a0ef-9d1bb18cf4de" targetNamespace="http://schemas.microsoft.com/office/2006/metadata/properties" ma:root="true" ma:fieldsID="c6cb2ec7109abfce4fd3341265eee4fd" ns2:_="" ns3:_="">
    <xsd:import namespace="2aae4b3d-89b0-4287-b514-253578f20458"/>
    <xsd:import namespace="f568aa71-108c-4ac6-a0ef-9d1bb18cf4de"/>
    <xsd:element name="properties">
      <xsd:complexType>
        <xsd:sequence>
          <xsd:element name="documentManagement">
            <xsd:complexType>
              <xsd:all>
                <xsd:element ref="ns2:me0ca972d02b47c28edd321aedd6af02" minOccurs="0"/>
                <xsd:element ref="ns2:TaxCatchAll" minOccurs="0"/>
                <xsd:element ref="ns2:TaxCatchAllLabel" minOccurs="0"/>
                <xsd:element ref="ns2:ha2d3fbb5bda47118db6a0a97a3a64c7" minOccurs="0"/>
                <xsd:element ref="ns2:gd3e280c44c043e38ab992083fd5c2f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e4b3d-89b0-4287-b514-253578f20458" elementFormDefault="qualified">
    <xsd:import namespace="http://schemas.microsoft.com/office/2006/documentManagement/types"/>
    <xsd:import namespace="http://schemas.microsoft.com/office/infopath/2007/PartnerControls"/>
    <xsd:element name="me0ca972d02b47c28edd321aedd6af02" ma:index="8" nillable="true" ma:taxonomy="true" ma:internalName="me0ca972d02b47c28edd321aedd6af02" ma:taxonomyFieldName="Record_x0020_classification" ma:displayName="Record classification" ma:indexed="true" ma:default="18;#Unclassified|381d36ad-23bc-46e4-9776-972bc0abd4b2" ma:fieldId="{6e0ca972-d02b-47c2-8edd-321aedd6af02}" ma:sspId="dae72980-c616-4350-b1f0-944e8da80af3" ma:termSetId="7ce5ed2c-7970-4dad-a989-f36bd51a5c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6a45fc4-fdcc-4559-8987-a92e164ca9f6}" ma:internalName="TaxCatchAll" ma:showField="CatchAllData" ma:web="f568aa71-108c-4ac6-a0ef-9d1bb18cf4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6a45fc4-fdcc-4559-8987-a92e164ca9f6}" ma:internalName="TaxCatchAllLabel" ma:readOnly="true" ma:showField="CatchAllDataLabel" ma:web="f568aa71-108c-4ac6-a0ef-9d1bb18cf4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2d3fbb5bda47118db6a0a97a3a64c7" ma:index="12" nillable="true" ma:taxonomy="true" ma:internalName="ha2d3fbb5bda47118db6a0a97a3a64c7" ma:taxonomyFieldName="Security_x0020_marking" ma:displayName="Security marking" ma:default="" ma:fieldId="{1a2d3fbb-5bda-4711-8db6-a0a97a3a64c7}" ma:sspId="dae72980-c616-4350-b1f0-944e8da80af3" ma:termSetId="2101e3b3-ab6a-42f9-8e9e-f64b3905e49a" ma:anchorId="13ac7dcf-f3a2-4d0b-9e80-dd4d34be5e4c" ma:open="false" ma:isKeyword="false">
      <xsd:complexType>
        <xsd:sequence>
          <xsd:element ref="pc:Terms" minOccurs="0" maxOccurs="1"/>
        </xsd:sequence>
      </xsd:complexType>
    </xsd:element>
    <xsd:element name="gd3e280c44c043e38ab992083fd5c2fd" ma:index="14" nillable="true" ma:taxonomy="true" ma:internalName="gd3e280c44c043e38ab992083fd5c2fd" ma:taxonomyFieldName="Security_x0020_caveat" ma:displayName="Security caveat" ma:default="" ma:fieldId="{0d3e280c-44c0-43e3-8ab9-92083fd5c2fd}" ma:taxonomyMulti="true" ma:sspId="dae72980-c616-4350-b1f0-944e8da80af3" ma:termSetId="2101e3b3-ab6a-42f9-8e9e-f64b3905e49a" ma:anchorId="6fc02b3e-bb1c-4c4e-a2fe-3cc73cb9b89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8aa71-108c-4ac6-a0ef-9d1bb18cf4d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6536DD-58EF-4DBD-A4C3-A80D908B373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38E5CA-FCC7-4E7B-AD7F-1142A181C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4.xml><?xml version="1.0" encoding="utf-8"?>
<ds:datastoreItem xmlns:ds="http://schemas.openxmlformats.org/officeDocument/2006/customXml" ds:itemID="{E609B0AE-4B1D-4FC2-A135-FAD3BE19527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6870FE8-2279-4BD9-B284-987045A77C7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07866B5-257E-4490-B9B3-87E70A0E7A08}">
  <ds:schemaRefs>
    <ds:schemaRef ds:uri="http://purl.org/dc/elements/1.1/"/>
    <ds:schemaRef ds:uri="http://schemas.microsoft.com/office/2006/metadata/properties"/>
    <ds:schemaRef ds:uri="f568aa71-108c-4ac6-a0ef-9d1bb18cf4de"/>
    <ds:schemaRef ds:uri="http://purl.org/dc/terms/"/>
    <ds:schemaRef ds:uri="http://schemas.openxmlformats.org/package/2006/metadata/core-properties"/>
    <ds:schemaRef ds:uri="2aae4b3d-89b0-4287-b514-253578f20458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66F0D1C8-4159-498D-961C-420EE209AF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checked 28/02</dc:title>
  <dc:subject/>
  <dc:creator>Sarah Clark</dc:creator>
  <cp:keywords/>
  <dc:description/>
  <cp:lastModifiedBy>Walker AE (Alison)</cp:lastModifiedBy>
  <cp:revision>191</cp:revision>
  <cp:lastPrinted>2023-02-02T14:56:00Z</cp:lastPrinted>
  <dcterms:created xsi:type="dcterms:W3CDTF">2023-02-01T10:50:00Z</dcterms:created>
  <dcterms:modified xsi:type="dcterms:W3CDTF">2023-03-07T16:59:00Z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A42513340</vt:lpwstr>
  </property>
  <property fmtid="{D5CDD505-2E9C-101B-9397-08002B2CF9AE}" pid="4" name="Objective-Title">
    <vt:lpwstr>BiPC 2023 - Workshop 3 Report - Enterprise Education - 230209</vt:lpwstr>
  </property>
  <property fmtid="{D5CDD505-2E9C-101B-9397-08002B2CF9AE}" pid="5" name="Objective-Description">
    <vt:lpwstr/>
  </property>
  <property fmtid="{D5CDD505-2E9C-101B-9397-08002B2CF9AE}" pid="6" name="Objective-CreationStamp">
    <vt:filetime>2023-02-10T18:38:59Z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2023-02-15T18:08:47Z</vt:filetime>
  </property>
  <property fmtid="{D5CDD505-2E9C-101B-9397-08002B2CF9AE}" pid="10" name="Objective-ModificationStamp">
    <vt:filetime>2023-02-15T18:08:47Z</vt:filetime>
  </property>
  <property fmtid="{D5CDD505-2E9C-101B-9397-08002B2CF9AE}" pid="11" name="Objective-Owner">
    <vt:lpwstr>Halford, Karen K (N414934)</vt:lpwstr>
  </property>
  <property fmtid="{D5CDD505-2E9C-101B-9397-08002B2CF9AE}" pid="12" name="Objective-Path">
    <vt:lpwstr>Objective Global Folder:SG File Plan:Business and industry:Business practice and regulation:Industry Engagement:Advice and policy: Industry Engagement:Business in the Parliament: Advice and Policy: (2022-2023): 2022-2027</vt:lpwstr>
  </property>
  <property fmtid="{D5CDD505-2E9C-101B-9397-08002B2CF9AE}" pid="13" name="Objective-Parent">
    <vt:lpwstr>Business in the Parliament: Advice and Policy: (2022-2023): 2022-2027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vA63340178</vt:lpwstr>
  </property>
  <property fmtid="{D5CDD505-2E9C-101B-9397-08002B2CF9AE}" pid="16" name="Objective-Version">
    <vt:lpwstr>5.0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>POL/37455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  <property fmtid="{D5CDD505-2E9C-101B-9397-08002B2CF9AE}" pid="28" name="ContentTypeId">
    <vt:lpwstr>0x0101005E5DD8656D982041A2F2278B8806232B0100ECD744DC737F1C4CB1B791317241DAD8</vt:lpwstr>
  </property>
  <property fmtid="{D5CDD505-2E9C-101B-9397-08002B2CF9AE}" pid="29" name="Record classification">
    <vt:lpwstr>18;#Unclassified|381d36ad-23bc-46e4-9776-972bc0abd4b2</vt:lpwstr>
  </property>
  <property fmtid="{D5CDD505-2E9C-101B-9397-08002B2CF9AE}" pid="30" name="_dlc_DocIdItemGuid">
    <vt:lpwstr>e5252510-7f89-4120-96ff-57548fdd4d12</vt:lpwstr>
  </property>
  <property fmtid="{D5CDD505-2E9C-101B-9397-08002B2CF9AE}" pid="31" name="MediaServiceImageTags">
    <vt:lpwstr/>
  </property>
  <property fmtid="{D5CDD505-2E9C-101B-9397-08002B2CF9AE}" pid="32" name="Security caveat">
    <vt:lpwstr/>
  </property>
  <property fmtid="{D5CDD505-2E9C-101B-9397-08002B2CF9AE}" pid="33" name="Security marking">
    <vt:lpwstr/>
  </property>
  <property fmtid="{D5CDD505-2E9C-101B-9397-08002B2CF9AE}" pid="34" name="lcf76f155ced4ddcb4097134ff3c332f">
    <vt:lpwstr/>
  </property>
</Properties>
</file>